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300" w:lineRule="auto"/>
        <w:ind w:firstLine="254" w:firstLineChars="100"/>
        <w:rPr>
          <w:rFonts w:hint="default" w:asciiTheme="minorEastAsia" w:hAnsiTheme="minorEastAsia" w:eastAsiaTheme="minorEastAsia"/>
          <w:sz w:val="24"/>
        </w:rPr>
      </w:pPr>
      <w:r>
        <w:rPr>
          <w:rFonts w:hint="eastAsia" w:asciiTheme="minorEastAsia" w:hAnsiTheme="minorEastAsia" w:eastAsiaTheme="minorEastAsia"/>
          <w:sz w:val="24"/>
        </w:rPr>
        <w:t>様式第１号</w:t>
      </w:r>
      <w:r>
        <w:rPr>
          <w:rFonts w:hint="eastAsia" w:asciiTheme="minorEastAsia" w:hAnsiTheme="minorEastAsia" w:eastAsiaTheme="minorEastAsia"/>
          <w:sz w:val="24"/>
        </w:rPr>
        <w:t>(</w:t>
      </w:r>
      <w:r>
        <w:rPr>
          <w:rFonts w:hint="eastAsia" w:asciiTheme="minorEastAsia" w:hAnsiTheme="minorEastAsia" w:eastAsiaTheme="minorEastAsia"/>
          <w:sz w:val="24"/>
        </w:rPr>
        <w:t>第５条関係</w:t>
      </w:r>
      <w:r>
        <w:rPr>
          <w:rFonts w:hint="eastAsia" w:asciiTheme="minorEastAsia" w:hAnsiTheme="minorEastAsia" w:eastAsiaTheme="minorEastAsia"/>
          <w:sz w:val="24"/>
        </w:rPr>
        <w:t>)</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right="254"/>
        <w:jc w:val="right"/>
        <w:rPr>
          <w:rFonts w:hint="default"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54" w:firstLineChars="100"/>
        <w:rPr>
          <w:rFonts w:hint="default" w:asciiTheme="minorEastAsia" w:hAnsiTheme="minorEastAsia" w:eastAsiaTheme="minorEastAsia"/>
          <w:sz w:val="24"/>
        </w:rPr>
      </w:pPr>
      <w:r>
        <w:rPr>
          <w:rFonts w:hint="eastAsia" w:asciiTheme="minorEastAsia" w:hAnsiTheme="minorEastAsia" w:eastAsiaTheme="minorEastAsia"/>
          <w:sz w:val="24"/>
        </w:rPr>
        <w:t>夕張市長　　　　　　　　　様</w:t>
      </w:r>
    </w:p>
    <w:p>
      <w:pPr>
        <w:pStyle w:val="15"/>
        <w:wordWrap w:val="1"/>
        <w:spacing w:line="300" w:lineRule="auto"/>
        <w:ind w:firstLine="254" w:firstLineChars="100"/>
        <w:rPr>
          <w:rFonts w:hint="default" w:asciiTheme="minorEastAsia" w:hAnsiTheme="minorEastAsia" w:eastAsiaTheme="minorEastAsia"/>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r>
        <w:rPr>
          <w:rFonts w:hint="eastAsia" w:asciiTheme="minorEastAsia" w:hAnsiTheme="minorEastAsia" w:eastAsiaTheme="minorEastAsia"/>
          <w:spacing w:val="0"/>
          <w:sz w:val="24"/>
        </w:rPr>
        <w:t xml:space="preserve">  </w:t>
      </w:r>
      <w:r>
        <w:rPr>
          <w:rFonts w:hint="eastAsia" w:asciiTheme="minorEastAsia" w:hAnsiTheme="minorEastAsia" w:eastAsiaTheme="minorEastAsia"/>
          <w:spacing w:val="0"/>
          <w:sz w:val="24"/>
        </w:rPr>
        <w:t>（申請者）</w:t>
      </w:r>
    </w:p>
    <w:p>
      <w:pPr>
        <w:pStyle w:val="15"/>
        <w:wordWrap w:val="1"/>
        <w:spacing w:line="300" w:lineRule="auto"/>
        <w:ind w:leftChars="0" w:firstLine="4371" w:firstLineChars="1366"/>
        <w:jc w:val="left"/>
        <w:rPr>
          <w:rFonts w:hint="default" w:asciiTheme="minorEastAsia" w:hAnsiTheme="minorEastAsia" w:eastAsiaTheme="minorEastAsia"/>
          <w:spacing w:val="0"/>
          <w:sz w:val="24"/>
        </w:rPr>
      </w:pPr>
      <w:r>
        <w:rPr>
          <w:rFonts w:hint="eastAsia" w:asciiTheme="minorEastAsia" w:hAnsiTheme="minorEastAsia" w:eastAsiaTheme="minorEastAsia"/>
          <w:spacing w:val="40"/>
          <w:sz w:val="24"/>
          <w:fitText w:val="1200" w:id="1"/>
        </w:rPr>
        <w:t>郵便番</w:t>
      </w:r>
      <w:r>
        <w:rPr>
          <w:rFonts w:hint="eastAsia" w:asciiTheme="minorEastAsia" w:hAnsiTheme="minorEastAsia" w:eastAsiaTheme="minorEastAsia"/>
          <w:sz w:val="24"/>
          <w:fitText w:val="1200" w:id="1"/>
        </w:rPr>
        <w:t>号</w:t>
      </w:r>
    </w:p>
    <w:p>
      <w:pPr>
        <w:pStyle w:val="15"/>
        <w:wordWrap w:val="1"/>
        <w:spacing w:line="300" w:lineRule="auto"/>
        <w:ind w:leftChars="0" w:firstLine="4344" w:firstLineChars="905"/>
        <w:rPr>
          <w:rFonts w:hint="default" w:asciiTheme="minorEastAsia" w:hAnsiTheme="minorEastAsia" w:eastAsiaTheme="minorEastAsia"/>
          <w:sz w:val="24"/>
        </w:rPr>
      </w:pPr>
      <w:r>
        <w:rPr>
          <w:rFonts w:hint="eastAsia" w:asciiTheme="minorEastAsia" w:hAnsiTheme="minorEastAsia" w:eastAsiaTheme="minorEastAsia"/>
          <w:spacing w:val="120"/>
          <w:sz w:val="24"/>
          <w:fitText w:val="1200" w:id="2"/>
        </w:rPr>
        <w:t>住　</w:t>
      </w:r>
      <w:r>
        <w:rPr>
          <w:rFonts w:hint="eastAsia" w:asciiTheme="minorEastAsia" w:hAnsiTheme="minorEastAsia" w:eastAsiaTheme="minorEastAsia"/>
          <w:sz w:val="24"/>
          <w:fitText w:val="1200" w:id="2"/>
        </w:rPr>
        <w:t>所</w:t>
      </w:r>
    </w:p>
    <w:p>
      <w:pPr>
        <w:pStyle w:val="15"/>
        <w:wordWrap w:val="1"/>
        <w:spacing w:line="300" w:lineRule="auto"/>
        <w:rPr>
          <w:rFonts w:hint="default" w:asciiTheme="minorEastAsia" w:hAnsiTheme="minorEastAsia" w:eastAsiaTheme="minorEastAsia"/>
          <w:sz w:val="24"/>
        </w:rPr>
      </w:pPr>
      <w:r>
        <w:rPr>
          <w:rFonts w:hint="default" w:asciiTheme="minorEastAsia" w:hAnsiTheme="minorEastAsia" w:eastAsiaTheme="minorEastAsia"/>
          <w:sz w:val="24"/>
        </w:rPr>
        <w:t>　　　　　　　　　　　　　　　　　　</w:t>
      </w:r>
    </w:p>
    <w:p>
      <w:pPr>
        <w:pStyle w:val="15"/>
        <w:wordWrap w:val="1"/>
        <w:spacing w:line="300" w:lineRule="auto"/>
        <w:ind w:leftChars="0" w:firstLine="4344" w:firstLineChars="905"/>
        <w:rPr>
          <w:rFonts w:hint="default" w:asciiTheme="minorEastAsia" w:hAnsiTheme="minorEastAsia" w:eastAsiaTheme="minorEastAsia"/>
          <w:sz w:val="24"/>
        </w:rPr>
      </w:pPr>
      <w:r>
        <w:rPr>
          <w:rFonts w:hint="eastAsia" w:asciiTheme="minorEastAsia" w:hAnsiTheme="minorEastAsia" w:eastAsiaTheme="minorEastAsia"/>
          <w:spacing w:val="120"/>
          <w:sz w:val="24"/>
          <w:fitText w:val="1200" w:id="3"/>
        </w:rPr>
        <w:t>氏　</w:t>
      </w:r>
      <w:r>
        <w:rPr>
          <w:rFonts w:hint="eastAsia" w:asciiTheme="minorEastAsia" w:hAnsiTheme="minorEastAsia" w:eastAsiaTheme="minorEastAsia"/>
          <w:sz w:val="24"/>
          <w:fitText w:val="1200" w:id="3"/>
        </w:rPr>
        <w:t>名</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印</w:t>
      </w:r>
      <w:r>
        <w:rPr>
          <w:rFonts w:hint="eastAsia" w:asciiTheme="minorEastAsia" w:hAnsiTheme="minorEastAsia" w:eastAsiaTheme="minorEastAsia"/>
          <w:sz w:val="24"/>
        </w:rPr>
        <w:t xml:space="preserve"> </w:t>
      </w:r>
    </w:p>
    <w:p>
      <w:pPr>
        <w:pStyle w:val="15"/>
        <w:wordWrap w:val="1"/>
        <w:spacing w:line="300" w:lineRule="auto"/>
        <w:ind w:leftChars="0" w:firstLine="4343" w:firstLineChars="2325"/>
        <w:jc w:val="both"/>
        <w:rPr>
          <w:rFonts w:hint="default" w:asciiTheme="minorEastAsia" w:hAnsiTheme="minorEastAsia" w:eastAsiaTheme="minorEastAsia"/>
          <w:spacing w:val="0"/>
          <w:sz w:val="24"/>
        </w:rPr>
      </w:pPr>
      <w:r>
        <w:rPr>
          <w:rFonts w:hint="default" w:asciiTheme="minorEastAsia" w:hAnsiTheme="minorEastAsia" w:eastAsiaTheme="minorEastAsia"/>
          <w:spacing w:val="1"/>
          <w:w w:val="77"/>
          <w:sz w:val="24"/>
          <w:fitText w:val="1680" w:id="4"/>
        </w:rPr>
        <w:t>連絡先</w:t>
      </w:r>
      <w:r>
        <w:rPr>
          <w:rFonts w:hint="eastAsia" w:asciiTheme="minorEastAsia" w:hAnsiTheme="minorEastAsia" w:eastAsiaTheme="minorEastAsia"/>
          <w:spacing w:val="1"/>
          <w:w w:val="77"/>
          <w:sz w:val="24"/>
          <w:fitText w:val="1680" w:id="4"/>
        </w:rPr>
        <w:t>固定電話番</w:t>
      </w:r>
      <w:r>
        <w:rPr>
          <w:rFonts w:hint="eastAsia" w:asciiTheme="minorEastAsia" w:hAnsiTheme="minorEastAsia" w:eastAsiaTheme="minorEastAsia"/>
          <w:spacing w:val="5"/>
          <w:w w:val="77"/>
          <w:sz w:val="24"/>
          <w:fitText w:val="1680" w:id="4"/>
        </w:rPr>
        <w:t>号</w:t>
      </w:r>
      <w:r>
        <w:rPr>
          <w:rFonts w:hint="eastAsia"/>
        </w:rPr>
        <w:t>（　　　　ー　　　　　　　）</w:t>
      </w:r>
    </w:p>
    <w:p>
      <w:pPr>
        <w:pStyle w:val="15"/>
        <w:wordWrap w:val="1"/>
        <w:spacing w:line="300" w:lineRule="auto"/>
        <w:jc w:val="left"/>
        <w:rPr>
          <w:rFonts w:hint="default" w:asciiTheme="minorEastAsia" w:hAnsiTheme="minorEastAsia" w:eastAsiaTheme="minorEastAsia"/>
          <w:spacing w:val="0"/>
          <w:sz w:val="24"/>
        </w:rPr>
      </w:pPr>
    </w:p>
    <w:p>
      <w:pPr>
        <w:pStyle w:val="15"/>
        <w:wordWrap w:val="1"/>
        <w:spacing w:line="300" w:lineRule="auto"/>
        <w:ind w:firstLine="762" w:firstLineChars="300"/>
        <w:rPr>
          <w:rFonts w:hint="default" w:eastAsia="PMingLiU" w:asciiTheme="minorEastAsia" w:hAnsiTheme="minorEastAsia"/>
          <w:spacing w:val="0"/>
          <w:sz w:val="24"/>
        </w:rPr>
      </w:pPr>
      <w:r>
        <w:rPr>
          <w:rFonts w:hint="eastAsia" w:asciiTheme="minorEastAsia" w:hAnsiTheme="minorEastAsia" w:eastAsiaTheme="minorEastAsia"/>
          <w:sz w:val="24"/>
        </w:rPr>
        <w:t>夕張市固定無線ブロードバンド通信回線等導入補助金交付申請書</w:t>
      </w:r>
    </w:p>
    <w:p>
      <w:pPr>
        <w:pStyle w:val="15"/>
        <w:wordWrap w:val="1"/>
        <w:spacing w:line="300" w:lineRule="auto"/>
        <w:ind w:firstLine="762" w:firstLineChars="300"/>
        <w:rPr>
          <w:rFonts w:hint="default" w:eastAsia="PMingLiU" w:asciiTheme="minorEastAsia" w:hAnsi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z w:val="24"/>
        </w:rPr>
        <w:t>　夕張市固定無線ブロードバンド通信回線等導入補助金の交付を受けたいので、夕張市固定無線ブロードバンド通信回線等導入補助金交付要綱第５条の規定により、下記のとおり申請します。</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jc w:val="center"/>
        <w:rPr>
          <w:rFonts w:hint="default" w:eastAsia="PMingLiU" w:asciiTheme="minorEastAsia" w:hAnsiTheme="minorEastAsia"/>
          <w:spacing w:val="0"/>
          <w:sz w:val="24"/>
        </w:rPr>
      </w:pPr>
      <w:r>
        <w:rPr>
          <w:rFonts w:hint="eastAsia" w:asciiTheme="minorEastAsia" w:hAnsiTheme="minorEastAsia" w:eastAsiaTheme="minorEastAsia"/>
          <w:sz w:val="24"/>
        </w:rPr>
        <w:t>記</w:t>
      </w:r>
    </w:p>
    <w:p>
      <w:pPr>
        <w:pStyle w:val="15"/>
        <w:wordWrap w:val="1"/>
        <w:spacing w:line="300" w:lineRule="auto"/>
        <w:rPr>
          <w:rFonts w:hint="default" w:eastAsia="PMingLiU" w:asciiTheme="minorEastAsia" w:hAnsi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rPr>
          <w:rFonts w:hint="default" w:asciiTheme="minorEastAsia" w:hAnsiTheme="minorEastAsia" w:eastAsiaTheme="minorEastAsia"/>
          <w:spacing w:val="0"/>
          <w:sz w:val="24"/>
          <w:u w:val="single" w:color="auto"/>
        </w:rPr>
      </w:pPr>
      <w:r>
        <w:rPr>
          <w:rFonts w:hint="eastAsia" w:asciiTheme="minorEastAsia" w:hAnsiTheme="minorEastAsia" w:eastAsiaTheme="minorEastAsia"/>
          <w:spacing w:val="0"/>
          <w:sz w:val="24"/>
        </w:rPr>
        <w:t>１　交付申請額　　　　</w:t>
      </w:r>
      <w:r>
        <w:rPr>
          <w:rFonts w:hint="eastAsia" w:asciiTheme="minorEastAsia" w:hAnsiTheme="minorEastAsia" w:eastAsiaTheme="minorEastAsia"/>
          <w:spacing w:val="0"/>
          <w:sz w:val="24"/>
          <w:u w:val="single" w:color="auto"/>
        </w:rPr>
        <w:t>　　　　　　　　　　　　　　円</w:t>
      </w:r>
    </w:p>
    <w:p>
      <w:pPr>
        <w:pStyle w:val="15"/>
        <w:wordWrap w:val="1"/>
        <w:spacing w:line="300" w:lineRule="auto"/>
        <w:ind w:left="435" w:leftChars="167" w:hanging="84" w:hangingChars="42"/>
        <w:jc w:val="lef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※下記に記載する①と②の合計額の２分１（その額に</w:t>
      </w:r>
      <w:r>
        <w:rPr>
          <w:rFonts w:hint="eastAsia" w:asciiTheme="minorEastAsia" w:hAnsiTheme="minorEastAsia" w:eastAsiaTheme="minorEastAsia"/>
          <w:spacing w:val="0"/>
          <w:sz w:val="20"/>
        </w:rPr>
        <w:t>1,000</w:t>
      </w:r>
      <w:r>
        <w:rPr>
          <w:rFonts w:hint="eastAsia" w:asciiTheme="minorEastAsia" w:hAnsiTheme="minorEastAsia" w:eastAsiaTheme="minorEastAsia"/>
          <w:spacing w:val="0"/>
          <w:sz w:val="20"/>
        </w:rPr>
        <w:t>円未満の端数生じたときは、これを切り捨てる）。ただし、</w:t>
      </w:r>
      <w:r>
        <w:rPr>
          <w:rFonts w:hint="eastAsia" w:asciiTheme="minorEastAsia" w:hAnsiTheme="minorEastAsia" w:eastAsiaTheme="minorEastAsia"/>
          <w:spacing w:val="0"/>
          <w:sz w:val="20"/>
          <w:u w:val="none" w:color="auto"/>
        </w:rPr>
        <w:t>２万８千円を上限</w:t>
      </w:r>
      <w:r>
        <w:rPr>
          <w:rFonts w:hint="eastAsia" w:asciiTheme="minorEastAsia" w:hAnsiTheme="minorEastAsia" w:eastAsiaTheme="minorEastAsia"/>
          <w:spacing w:val="0"/>
          <w:sz w:val="20"/>
        </w:rPr>
        <w:t>とする。</w:t>
      </w:r>
    </w:p>
    <w:p>
      <w:pPr>
        <w:pStyle w:val="15"/>
        <w:wordWrap w:val="1"/>
        <w:spacing w:line="276" w:lineRule="auto"/>
        <w:ind w:left="2230" w:leftChars="300" w:hanging="1600" w:hangingChars="800"/>
        <w:jc w:val="lef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①回線導入に係る機器購入費用</w:t>
      </w:r>
    </w:p>
    <w:p>
      <w:pPr>
        <w:pStyle w:val="15"/>
        <w:wordWrap w:val="1"/>
        <w:spacing w:line="276" w:lineRule="auto"/>
        <w:ind w:left="284" w:leftChars="135" w:firstLine="342" w:firstLineChars="171"/>
        <w:jc w:val="lef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②回線契約手数料</w:t>
      </w:r>
    </w:p>
    <w:p>
      <w:pPr>
        <w:pStyle w:val="15"/>
        <w:wordWrap w:val="1"/>
        <w:spacing w:line="300" w:lineRule="auto"/>
        <w:rPr>
          <w:rFonts w:hint="default" w:asciiTheme="minorEastAsia" w:hAnsiTheme="minorEastAsia" w:eastAsiaTheme="minorEastAsia"/>
          <w:sz w:val="24"/>
        </w:rPr>
      </w:pPr>
    </w:p>
    <w:p>
      <w:pPr>
        <w:pStyle w:val="15"/>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z w:val="24"/>
        </w:rPr>
        <w:t>２</w:t>
      </w:r>
      <w:r>
        <w:rPr>
          <w:rFonts w:hint="eastAsia" w:asciiTheme="minorEastAsia" w:hAnsiTheme="minorEastAsia" w:eastAsiaTheme="minorEastAsia"/>
          <w:spacing w:val="3"/>
          <w:sz w:val="24"/>
        </w:rPr>
        <w:t>　</w:t>
      </w:r>
      <w:r>
        <w:rPr>
          <w:rFonts w:hint="eastAsia" w:asciiTheme="minorEastAsia" w:hAnsiTheme="minorEastAsia" w:eastAsiaTheme="minorEastAsia"/>
          <w:sz w:val="24"/>
        </w:rPr>
        <w:t>添付書類</w:t>
      </w:r>
    </w:p>
    <w:p>
      <w:pPr>
        <w:pStyle w:val="15"/>
        <w:numPr>
          <w:ilvl w:val="0"/>
          <w:numId w:val="1"/>
        </w:numPr>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pacing w:val="3"/>
          <w:sz w:val="24"/>
        </w:rPr>
        <w:t>新規回線契約書の写し</w:t>
      </w:r>
    </w:p>
    <w:p>
      <w:pPr>
        <w:pStyle w:val="15"/>
        <w:numPr>
          <w:ilvl w:val="0"/>
          <w:numId w:val="1"/>
        </w:numPr>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pacing w:val="3"/>
          <w:sz w:val="24"/>
        </w:rPr>
        <w:t>上記回線契約に係る機器購入等に関する領収書または購入契約書の写し</w:t>
      </w:r>
    </w:p>
    <w:p>
      <w:pPr>
        <w:pStyle w:val="15"/>
        <w:numPr>
          <w:ilvl w:val="0"/>
          <w:numId w:val="1"/>
        </w:numPr>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pacing w:val="3"/>
          <w:sz w:val="24"/>
        </w:rPr>
        <w:t>申請者の住所地がわかる身分証明書若しくはそれと同等の書類</w:t>
      </w:r>
    </w:p>
    <w:p>
      <w:pPr>
        <w:pStyle w:val="15"/>
        <w:numPr>
          <w:ilvl w:val="0"/>
          <w:numId w:val="1"/>
        </w:numPr>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pacing w:val="3"/>
          <w:sz w:val="24"/>
        </w:rPr>
        <w:t>同意書（交付対象者であるかを担当職員が確認するためのもの。）</w:t>
      </w:r>
    </w:p>
    <w:p>
      <w:pPr>
        <w:pStyle w:val="15"/>
        <w:numPr>
          <w:ilvl w:val="0"/>
          <w:numId w:val="1"/>
        </w:numPr>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pacing w:val="3"/>
          <w:sz w:val="24"/>
        </w:rPr>
        <w:t>誓約書（交付対象者であるかについて申請者が誓約するもの。）</w:t>
      </w:r>
    </w:p>
    <w:p>
      <w:pPr>
        <w:pStyle w:val="15"/>
        <w:numPr>
          <w:numId w:val="0"/>
        </w:numPr>
        <w:wordWrap w:val="1"/>
        <w:spacing w:line="300" w:lineRule="auto"/>
        <w:ind w:leftChars="0" w:firstLineChars="0"/>
        <w:rPr>
          <w:rFonts w:hint="default" w:asciiTheme="minorEastAsia" w:hAnsiTheme="minorEastAsia" w:eastAsiaTheme="minorEastAsia"/>
          <w:spacing w:val="3"/>
          <w:sz w:val="24"/>
        </w:rPr>
      </w:pPr>
    </w:p>
    <w:p>
      <w:pPr>
        <w:pStyle w:val="0"/>
        <w:numPr>
          <w:numId w:val="0"/>
        </w:numPr>
        <w:wordWrap w:val="1"/>
        <w:spacing w:line="300" w:lineRule="auto"/>
        <w:ind w:leftChars="0" w:firstLineChars="0"/>
        <w:rPr>
          <w:rFonts w:hint="default" w:asciiTheme="minorEastAsia" w:hAnsiTheme="minorEastAsia" w:eastAsiaTheme="minorEastAsia"/>
          <w:spacing w:val="3"/>
          <w:sz w:val="24"/>
        </w:rPr>
      </w:pPr>
      <w:r>
        <w:rPr>
          <w:rFonts w:hint="eastAsia"/>
        </w:rPr>
        <w:br w:type="page"/>
      </w:r>
    </w:p>
    <w:p>
      <w:pPr>
        <w:pStyle w:val="15"/>
        <w:wordWrap w:val="1"/>
        <w:spacing w:line="300" w:lineRule="auto"/>
        <w:jc w:val="center"/>
        <w:rPr>
          <w:rFonts w:hint="default" w:asciiTheme="minorEastAsia" w:hAnsiTheme="minorEastAsia" w:eastAsiaTheme="minorEastAsia"/>
          <w:spacing w:val="12"/>
          <w:sz w:val="32"/>
        </w:rPr>
      </w:pPr>
      <w:r>
        <w:rPr>
          <w:rFonts w:hint="eastAsia" w:asciiTheme="minorEastAsia" w:hAnsiTheme="minorEastAsia" w:eastAsiaTheme="minorEastAsia"/>
          <w:spacing w:val="12"/>
          <w:sz w:val="32"/>
        </w:rPr>
        <w:t>同</w:t>
      </w:r>
      <w:r>
        <w:rPr>
          <w:rFonts w:hint="eastAsia" w:asciiTheme="minorEastAsia" w:hAnsiTheme="minorEastAsia" w:eastAsiaTheme="minorEastAsia"/>
          <w:spacing w:val="12"/>
          <w:sz w:val="32"/>
        </w:rPr>
        <w:t xml:space="preserve">  </w:t>
      </w:r>
      <w:r>
        <w:rPr>
          <w:rFonts w:hint="eastAsia" w:asciiTheme="minorEastAsia" w:hAnsiTheme="minorEastAsia" w:eastAsiaTheme="minorEastAsia"/>
          <w:spacing w:val="12"/>
          <w:sz w:val="32"/>
        </w:rPr>
        <w:t>意</w:t>
      </w:r>
      <w:r>
        <w:rPr>
          <w:rFonts w:hint="eastAsia" w:asciiTheme="minorEastAsia" w:hAnsiTheme="minorEastAsia" w:eastAsiaTheme="minorEastAsia"/>
          <w:spacing w:val="12"/>
          <w:sz w:val="32"/>
        </w:rPr>
        <w:t xml:space="preserve">  </w:t>
      </w:r>
      <w:r>
        <w:rPr>
          <w:rFonts w:hint="eastAsia" w:asciiTheme="minorEastAsia" w:hAnsiTheme="minorEastAsia" w:eastAsiaTheme="minorEastAsia"/>
          <w:spacing w:val="12"/>
          <w:sz w:val="32"/>
        </w:rPr>
        <w:t>書</w:t>
      </w:r>
    </w:p>
    <w:p>
      <w:pPr>
        <w:pStyle w:val="15"/>
        <w:wordWrap w:val="1"/>
        <w:spacing w:line="300" w:lineRule="auto"/>
        <w:jc w:val="center"/>
        <w:rPr>
          <w:rFonts w:hint="default" w:asciiTheme="minorEastAsia" w:hAnsiTheme="minorEastAsia" w:eastAsiaTheme="minorEastAsia"/>
          <w:spacing w:val="0"/>
          <w:sz w:val="32"/>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40" w:firstLineChars="100"/>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夕張市長　　　　　　　　　　様</w:t>
      </w:r>
    </w:p>
    <w:p>
      <w:pPr>
        <w:pStyle w:val="15"/>
        <w:wordWrap w:val="1"/>
        <w:spacing w:line="300" w:lineRule="auto"/>
        <w:ind w:firstLine="240" w:firstLineChars="100"/>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54" w:firstLineChars="100"/>
        <w:rPr>
          <w:rFonts w:hint="default" w:asciiTheme="minorEastAsia" w:hAnsiTheme="minorEastAsia" w:eastAsiaTheme="minorEastAsia"/>
          <w:sz w:val="24"/>
        </w:rPr>
      </w:pPr>
      <w:r>
        <w:rPr>
          <w:rFonts w:hint="eastAsia" w:asciiTheme="minorEastAsia" w:hAnsiTheme="minorEastAsia" w:eastAsiaTheme="minorEastAsia"/>
          <w:sz w:val="24"/>
        </w:rPr>
        <w:t>夕張市固定無線ブロードバンド通信回線等導入補助金の申請に当たり、下記の内容について同意します。</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15"/>
        <w:wordWrap w:val="1"/>
        <w:spacing w:line="300" w:lineRule="auto"/>
        <w:jc w:val="center"/>
        <w:rPr>
          <w:rFonts w:hint="default" w:asciiTheme="minorEastAsia" w:hAnsiTheme="minorEastAsia" w:eastAsiaTheme="minorEastAsia"/>
          <w:sz w:val="24"/>
        </w:rPr>
      </w:pPr>
    </w:p>
    <w:p>
      <w:pPr>
        <w:pStyle w:val="15"/>
        <w:wordWrap w:val="1"/>
        <w:spacing w:line="300" w:lineRule="auto"/>
        <w:jc w:val="center"/>
        <w:rPr>
          <w:rFonts w:hint="default" w:asciiTheme="minorEastAsia" w:hAnsiTheme="minorEastAsia" w:eastAsiaTheme="minorEastAsia"/>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１　私の市税納付状況について、本事業担当課の職員が照会すること。</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２　私の居住状況について、本事業担当課の職員が照会すること。</w:t>
      </w:r>
    </w:p>
    <w:tbl>
      <w:tblPr>
        <w:tblStyle w:val="28"/>
        <w:tblW w:w="9061" w:type="dxa"/>
        <w:tblInd w:w="5" w:type="dxa"/>
        <w:tblLayout w:type="fixed"/>
        <w:tblLook w:firstRow="1" w:lastRow="0" w:firstColumn="1" w:lastColumn="0" w:noHBand="0" w:noVBand="1" w:val="04A0"/>
      </w:tblPr>
      <w:tblGrid>
        <w:gridCol w:w="9061"/>
      </w:tblGrid>
      <w:tr>
        <w:trPr>
          <w:trHeight w:val="851" w:hRule="atLeast"/>
        </w:trPr>
        <w:tc>
          <w:tcPr>
            <w:tcW w:w="9061" w:type="dxa"/>
            <w:tcBorders>
              <w:top w:val="nil"/>
              <w:left w:val="nil"/>
              <w:bottom w:val="nil"/>
              <w:right w:val="nil"/>
              <w:tl2br w:val="none" w:color="auto" w:sz="0" w:space="0"/>
              <w:tr2bl w:val="none" w:color="auto" w:sz="0" w:space="0"/>
            </w:tcBorders>
            <w:vAlign w:val="center"/>
          </w:tcPr>
          <w:p>
            <w:pPr>
              <w:pStyle w:val="0"/>
              <w:spacing w:line="300" w:lineRule="auto"/>
              <w:rPr>
                <w:rFonts w:hint="default" w:asciiTheme="minorEastAsia" w:hAnsiTheme="minorEastAsia" w:eastAsiaTheme="minorEastAsia"/>
                <w:sz w:val="24"/>
              </w:rPr>
            </w:pPr>
          </w:p>
        </w:tc>
      </w:tr>
    </w:tbl>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1270" w:firstLineChars="500"/>
        <w:rPr>
          <w:rFonts w:hint="default"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r>
        <w:rPr>
          <w:rFonts w:hint="eastAsia" w:asciiTheme="minorEastAsia" w:hAnsiTheme="minorEastAsia" w:eastAsiaTheme="minorEastAsia"/>
          <w:spacing w:val="0"/>
          <w:sz w:val="24"/>
        </w:rPr>
        <w:t xml:space="preserve"> </w:t>
      </w:r>
      <w:r>
        <w:rPr>
          <w:rFonts w:hint="eastAsia" w:asciiTheme="minorEastAsia" w:hAnsiTheme="minorEastAsia" w:eastAsiaTheme="minorEastAsia"/>
          <w:sz w:val="24"/>
        </w:rPr>
        <w:t>住　所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446"/>
        <w:jc w:val="right"/>
        <w:rPr>
          <w:rFonts w:hint="default" w:asciiTheme="minorEastAsia" w:hAnsiTheme="minorEastAsia" w:eastAsiaTheme="minorEastAsia"/>
          <w:spacing w:val="0"/>
          <w:sz w:val="24"/>
        </w:rPr>
      </w:pPr>
      <w:r>
        <w:rPr>
          <w:rFonts w:hint="eastAsia" w:asciiTheme="minorEastAsia" w:hAnsiTheme="minorEastAsia" w:eastAsiaTheme="minorEastAsia"/>
          <w:sz w:val="24"/>
        </w:rPr>
        <w:t>氏　名　　　　　　　　　　　　　　　　　印</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jc w:val="center"/>
        <w:rPr>
          <w:rFonts w:hint="default" w:asciiTheme="minorEastAsia" w:hAnsiTheme="minorEastAsia" w:eastAsiaTheme="minorEastAsia"/>
          <w:spacing w:val="12"/>
          <w:sz w:val="32"/>
        </w:rPr>
      </w:pPr>
      <w:r>
        <w:rPr>
          <w:rFonts w:hint="eastAsia" w:asciiTheme="minorEastAsia" w:hAnsiTheme="minorEastAsia" w:eastAsiaTheme="minorEastAsia"/>
          <w:spacing w:val="12"/>
          <w:sz w:val="32"/>
        </w:rPr>
        <w:t>誓　約</w:t>
      </w:r>
      <w:r>
        <w:rPr>
          <w:rFonts w:hint="eastAsia" w:asciiTheme="minorEastAsia" w:hAnsiTheme="minorEastAsia" w:eastAsiaTheme="minorEastAsia"/>
          <w:spacing w:val="12"/>
          <w:sz w:val="32"/>
        </w:rPr>
        <w:t xml:space="preserve">  </w:t>
      </w:r>
      <w:r>
        <w:rPr>
          <w:rFonts w:hint="eastAsia" w:asciiTheme="minorEastAsia" w:hAnsiTheme="minorEastAsia" w:eastAsiaTheme="minorEastAsia"/>
          <w:spacing w:val="12"/>
          <w:sz w:val="32"/>
        </w:rPr>
        <w:t>書</w:t>
      </w:r>
    </w:p>
    <w:p>
      <w:pPr>
        <w:pStyle w:val="15"/>
        <w:wordWrap w:val="1"/>
        <w:spacing w:line="300" w:lineRule="auto"/>
        <w:jc w:val="center"/>
        <w:rPr>
          <w:rFonts w:hint="default" w:asciiTheme="minorEastAsia" w:hAnsiTheme="minorEastAsia" w:eastAsiaTheme="minorEastAsia"/>
          <w:spacing w:val="0"/>
          <w:sz w:val="32"/>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40" w:firstLineChars="100"/>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夕張市長　　　　　　　　　　様</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left="210" w:leftChars="100"/>
        <w:rPr>
          <w:rFonts w:hint="default" w:ascii="ＭＳ 明朝" w:hAnsi="ＭＳ 明朝" w:eastAsia="ＭＳ 明朝"/>
          <w:sz w:val="24"/>
        </w:rPr>
      </w:pPr>
      <w:r>
        <w:rPr>
          <w:rFonts w:hint="eastAsia" w:ascii="ＭＳ 明朝" w:hAnsi="ＭＳ 明朝" w:eastAsia="ＭＳ 明朝"/>
          <w:sz w:val="24"/>
        </w:rPr>
        <w:t>私は、夕張市固定</w:t>
      </w:r>
      <w:r>
        <w:rPr>
          <w:rFonts w:hint="eastAsia" w:asciiTheme="minorEastAsia" w:hAnsiTheme="minorEastAsia" w:eastAsiaTheme="minorEastAsia"/>
          <w:sz w:val="24"/>
        </w:rPr>
        <w:t>無線ブロードバンド通信回線等導入補助金</w:t>
      </w:r>
      <w:r>
        <w:rPr>
          <w:rFonts w:hint="eastAsia" w:ascii="ＭＳ 明朝" w:hAnsi="ＭＳ 明朝" w:eastAsia="ＭＳ 明朝"/>
          <w:sz w:val="24"/>
        </w:rPr>
        <w:t>の申請にあたり、下記の内容について誓約します。</w:t>
      </w:r>
    </w:p>
    <w:p>
      <w:pPr>
        <w:pStyle w:val="15"/>
        <w:wordWrap w:val="1"/>
        <w:spacing w:line="300" w:lineRule="auto"/>
        <w:ind w:left="210" w:leftChars="100"/>
        <w:rPr>
          <w:rFonts w:hint="default" w:ascii="ＭＳ 明朝" w:hAnsi="ＭＳ 明朝" w:eastAsia="ＭＳ 明朝"/>
          <w:sz w:val="24"/>
        </w:rPr>
      </w:pPr>
    </w:p>
    <w:p>
      <w:pPr>
        <w:pStyle w:val="20"/>
        <w:spacing w:line="300" w:lineRule="auto"/>
        <w:rPr>
          <w:rFonts w:hint="default" w:ascii="ＭＳ 明朝" w:hAnsi="ＭＳ 明朝" w:eastAsia="ＭＳ 明朝"/>
          <w:color w:val="auto"/>
        </w:rPr>
      </w:pPr>
      <w:r>
        <w:rPr>
          <w:rFonts w:hint="eastAsia" w:ascii="ＭＳ 明朝" w:hAnsi="ＭＳ 明朝" w:eastAsia="ＭＳ 明朝"/>
          <w:color w:val="auto"/>
        </w:rPr>
        <w:t>記</w:t>
      </w:r>
    </w:p>
    <w:p>
      <w:pPr>
        <w:pStyle w:val="0"/>
        <w:spacing w:line="300" w:lineRule="auto"/>
        <w:rPr>
          <w:rFonts w:hint="default"/>
        </w:rPr>
      </w:pPr>
    </w:p>
    <w:p>
      <w:pPr>
        <w:pStyle w:val="0"/>
        <w:autoSpaceDE w:val="0"/>
        <w:autoSpaceDN w:val="0"/>
        <w:adjustRightInd w:val="0"/>
        <w:spacing w:line="300" w:lineRule="auto"/>
        <w:ind w:left="240" w:hanging="240" w:hangingChars="100"/>
        <w:jc w:val="left"/>
        <w:rPr>
          <w:rFonts w:hint="default"/>
          <w:sz w:val="24"/>
        </w:rPr>
      </w:pPr>
      <w:r>
        <w:rPr>
          <w:rFonts w:hint="eastAsia"/>
          <w:sz w:val="24"/>
        </w:rPr>
        <w:t>１　</w:t>
      </w:r>
      <w:r>
        <w:rPr>
          <w:rFonts w:hint="eastAsia" w:asciiTheme="minorEastAsia" w:hAnsiTheme="minorEastAsia" w:eastAsiaTheme="minorEastAsia"/>
          <w:spacing w:val="0"/>
          <w:sz w:val="24"/>
        </w:rPr>
        <w:t>新規回線契約時において契約者住所がＮＴＴ東日本の光回線サービス未提供地域であること。</w:t>
      </w:r>
    </w:p>
    <w:p>
      <w:pPr>
        <w:pStyle w:val="0"/>
        <w:autoSpaceDE w:val="0"/>
        <w:autoSpaceDN w:val="0"/>
        <w:adjustRightInd w:val="0"/>
        <w:spacing w:line="300" w:lineRule="auto"/>
        <w:ind w:left="240" w:hanging="240" w:hangingChars="100"/>
        <w:jc w:val="left"/>
        <w:rPr>
          <w:rFonts w:hint="default"/>
          <w:sz w:val="24"/>
        </w:rPr>
      </w:pPr>
    </w:p>
    <w:p>
      <w:pPr>
        <w:pStyle w:val="0"/>
        <w:autoSpaceDE w:val="0"/>
        <w:autoSpaceDN w:val="0"/>
        <w:adjustRightInd w:val="0"/>
        <w:spacing w:line="300" w:lineRule="auto"/>
        <w:ind w:left="240" w:hanging="240" w:hangingChars="100"/>
        <w:jc w:val="left"/>
        <w:rPr>
          <w:rFonts w:hint="default"/>
          <w:sz w:val="24"/>
        </w:rPr>
      </w:pPr>
      <w:r>
        <w:rPr>
          <w:rFonts w:hint="eastAsia"/>
          <w:sz w:val="24"/>
        </w:rPr>
        <w:t>２　電気通信事業法施行規則</w:t>
      </w:r>
      <w:r>
        <w:rPr>
          <w:rFonts w:hint="eastAsia"/>
          <w:sz w:val="24"/>
        </w:rPr>
        <w:t>(</w:t>
      </w:r>
      <w:r>
        <w:rPr>
          <w:rFonts w:hint="eastAsia"/>
          <w:sz w:val="24"/>
        </w:rPr>
        <w:t>昭和</w:t>
      </w:r>
      <w:r>
        <w:rPr>
          <w:rFonts w:hint="eastAsia"/>
          <w:sz w:val="24"/>
        </w:rPr>
        <w:t>60</w:t>
      </w:r>
      <w:r>
        <w:rPr>
          <w:rFonts w:hint="eastAsia"/>
          <w:sz w:val="24"/>
        </w:rPr>
        <w:t>年郵政省令第</w:t>
      </w:r>
      <w:r>
        <w:rPr>
          <w:rFonts w:hint="eastAsia"/>
          <w:sz w:val="24"/>
        </w:rPr>
        <w:t>25</w:t>
      </w:r>
      <w:r>
        <w:rPr>
          <w:rFonts w:hint="eastAsia"/>
          <w:sz w:val="24"/>
        </w:rPr>
        <w:t>号</w:t>
      </w:r>
      <w:r>
        <w:rPr>
          <w:rFonts w:hint="eastAsia"/>
          <w:sz w:val="24"/>
        </w:rPr>
        <w:t>)</w:t>
      </w:r>
      <w:bookmarkStart w:id="0" w:name="_GoBack"/>
      <w:bookmarkEnd w:id="0"/>
      <w:r>
        <w:rPr>
          <w:rFonts w:hint="eastAsia"/>
          <w:sz w:val="24"/>
        </w:rPr>
        <w:t>第</w:t>
      </w:r>
      <w:r>
        <w:rPr>
          <w:rFonts w:hint="eastAsia"/>
          <w:sz w:val="24"/>
        </w:rPr>
        <w:t>22</w:t>
      </w:r>
      <w:r>
        <w:rPr>
          <w:rFonts w:hint="eastAsia"/>
          <w:sz w:val="24"/>
        </w:rPr>
        <w:t>条の２の７第</w:t>
      </w:r>
      <w:r>
        <w:rPr>
          <w:rFonts w:hint="eastAsia"/>
          <w:sz w:val="24"/>
        </w:rPr>
        <w:t>1</w:t>
      </w:r>
      <w:r>
        <w:rPr>
          <w:rFonts w:hint="eastAsia"/>
          <w:sz w:val="24"/>
        </w:rPr>
        <w:t>項第</w:t>
      </w:r>
      <w:r>
        <w:rPr>
          <w:rFonts w:hint="eastAsia"/>
          <w:sz w:val="24"/>
        </w:rPr>
        <w:t>5</w:t>
      </w:r>
      <w:r>
        <w:rPr>
          <w:rFonts w:hint="eastAsia"/>
          <w:sz w:val="24"/>
        </w:rPr>
        <w:t>号に定める確認措置制度を利用し契約解除を行っていない、もしくは行わないこと。</w:t>
      </w:r>
    </w:p>
    <w:p>
      <w:pPr>
        <w:pStyle w:val="0"/>
        <w:spacing w:line="300" w:lineRule="auto"/>
        <w:rPr>
          <w:rFonts w:hint="default"/>
          <w:sz w:val="24"/>
        </w:rPr>
      </w:pPr>
    </w:p>
    <w:p>
      <w:pPr>
        <w:pStyle w:val="15"/>
        <w:wordWrap w:val="1"/>
        <w:spacing w:line="300" w:lineRule="auto"/>
        <w:ind w:left="243" w:leftChars="14" w:hanging="214" w:hangingChars="89"/>
        <w:rPr>
          <w:rFonts w:hint="eastAsia" w:eastAsia="ＭＳ 明朝" w:asciiTheme="minorEastAsia" w:hAnsiTheme="minorEastAsia"/>
          <w:spacing w:val="0"/>
          <w:sz w:val="24"/>
        </w:rPr>
      </w:pPr>
      <w:r>
        <w:rPr>
          <w:rFonts w:hint="eastAsia" w:asciiTheme="minorEastAsia" w:hAnsiTheme="minorEastAsia" w:eastAsiaTheme="minorEastAsia"/>
          <w:spacing w:val="0"/>
          <w:sz w:val="24"/>
        </w:rPr>
        <w:t>３　</w:t>
      </w:r>
      <w:r>
        <w:rPr>
          <w:rFonts w:hint="eastAsia" w:eastAsia="ＭＳ 明朝"/>
          <w:sz w:val="24"/>
        </w:rPr>
        <w:t>夕張市暴力団排除条例（平成２４年条例第１２号）第２条第２号から第４号に規定する者でないこと。</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color w:val="auto"/>
          <w:spacing w:val="0"/>
          <w:sz w:val="24"/>
        </w:rPr>
        <w:t>４　申請書提出時の契約状況と提出書類等の内容に相違ないこと。</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５　サービス事業者・小売店による返品サービスの利用を行わないこと。</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1270" w:firstLineChars="500"/>
        <w:rPr>
          <w:rFonts w:hint="default"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firstLine="3302" w:firstLineChars="1300"/>
        <w:rPr>
          <w:rFonts w:hint="default" w:asciiTheme="minorEastAsia" w:hAnsiTheme="minorEastAsia" w:eastAsiaTheme="minorEastAsia"/>
          <w:spacing w:val="0"/>
          <w:sz w:val="24"/>
        </w:rPr>
      </w:pPr>
      <w:r>
        <w:rPr>
          <w:rFonts w:hint="eastAsia" w:asciiTheme="minorEastAsia" w:hAnsiTheme="minorEastAsia" w:eastAsiaTheme="minorEastAsia"/>
          <w:sz w:val="24"/>
        </w:rPr>
        <w:t>住　所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446"/>
        <w:jc w:val="right"/>
        <w:rPr>
          <w:rFonts w:hint="default" w:asciiTheme="minorEastAsia" w:hAnsiTheme="minorEastAsia" w:eastAsiaTheme="minorEastAsia"/>
          <w:spacing w:val="0"/>
          <w:sz w:val="24"/>
        </w:rPr>
      </w:pPr>
      <w:r>
        <w:rPr>
          <w:rFonts w:hint="eastAsia" w:asciiTheme="minorEastAsia" w:hAnsiTheme="minorEastAsia" w:eastAsiaTheme="minorEastAsia"/>
          <w:sz w:val="24"/>
        </w:rPr>
        <w:t>氏　名　　　　　　　　　　　　　　　　　印</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right="192" w:firstLine="3810" w:firstLineChars="1500"/>
        <w:jc w:val="left"/>
        <w:rPr>
          <w:rFonts w:hint="default" w:asciiTheme="minorEastAsia" w:hAnsiTheme="minorEastAsia" w:eastAsiaTheme="minorEastAsia"/>
          <w:sz w:val="24"/>
          <w:u w:val="single" w:color="auto"/>
        </w:rPr>
      </w:pPr>
    </w:p>
    <w:p>
      <w:pPr>
        <w:pStyle w:val="15"/>
        <w:wordWrap w:val="1"/>
        <w:spacing w:line="300" w:lineRule="auto"/>
        <w:rPr>
          <w:rFonts w:hint="default" w:asciiTheme="minorEastAsia" w:hAnsiTheme="minorEastAsia" w:eastAsiaTheme="minorEastAsia"/>
          <w:spacing w:val="0"/>
          <w:sz w:val="24"/>
        </w:rPr>
      </w:pPr>
    </w:p>
    <w:sectPr>
      <w:pgSz w:w="11906" w:h="16838"/>
      <w:pgMar w:top="1021" w:right="1304" w:bottom="624" w:left="153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9F85E32"/>
    <w:lvl w:ilvl="0" w:tplc="CEA87E9E">
      <w:start w:val="1"/>
      <w:numFmt w:val="decimalFullWidth"/>
      <w:lvlText w:val="（%1）"/>
      <w:lvlJc w:val="left"/>
      <w:pPr>
        <w:ind w:left="960" w:hanging="9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48" w:lineRule="exact"/>
      <w:jc w:val="both"/>
    </w:pPr>
    <w:rPr>
      <w:rFonts w:ascii="Times New Roman" w:hAnsi="Times New Roman" w:eastAsia="HG丸ｺﾞｼｯｸM-PRO"/>
      <w:spacing w:val="7"/>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ＭＳ ゴシック" w:hAnsi="ＭＳ ゴシック" w:eastAsia="ＭＳ ゴシック"/>
      <w:color w:val="000000"/>
      <w:spacing w:val="20"/>
      <w:kern w:val="0"/>
      <w:sz w:val="24"/>
    </w:rPr>
  </w:style>
  <w:style w:type="character" w:styleId="21" w:customStyle="1">
    <w:name w:val="記 (文字)"/>
    <w:basedOn w:val="10"/>
    <w:next w:val="21"/>
    <w:link w:val="20"/>
    <w:uiPriority w:val="0"/>
    <w:rPr>
      <w:rFonts w:ascii="ＭＳ ゴシック" w:hAnsi="ＭＳ ゴシック" w:eastAsia="ＭＳ ゴシック"/>
      <w:color w:val="000000"/>
      <w:spacing w:val="2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Closing"/>
    <w:basedOn w:val="0"/>
    <w:next w:val="24"/>
    <w:link w:val="25"/>
    <w:uiPriority w:val="0"/>
    <w:pPr>
      <w:jc w:val="right"/>
    </w:pPr>
    <w:rPr>
      <w:rFonts w:asciiTheme="minorEastAsia" w:hAnsiTheme="minorEastAsia" w:eastAsiaTheme="minorEastAsia"/>
      <w:color w:val="000000" w:themeColor="text1"/>
      <w:spacing w:val="7"/>
      <w:kern w:val="0"/>
      <w:sz w:val="24"/>
    </w:rPr>
  </w:style>
  <w:style w:type="character" w:styleId="25" w:customStyle="1">
    <w:name w:val="結語 (文字)"/>
    <w:basedOn w:val="10"/>
    <w:next w:val="25"/>
    <w:link w:val="24"/>
    <w:uiPriority w:val="0"/>
    <w:rPr>
      <w:rFonts w:asciiTheme="minorEastAsia" w:hAnsiTheme="minorEastAsia"/>
      <w:color w:val="000000" w:themeColor="text1"/>
      <w:spacing w:val="7"/>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772</TotalTime>
  <Pages>3</Pages>
  <Words>5</Words>
  <Characters>789</Characters>
  <Application>JUST Note</Application>
  <Lines>107</Lines>
  <Paragraphs>51</Paragraphs>
  <CharactersWithSpaces>1094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YBR14002</dc:creator>
  <cp:lastModifiedBy>a14435</cp:lastModifiedBy>
  <cp:lastPrinted>2025-04-24T07:08:33Z</cp:lastPrinted>
  <dcterms:created xsi:type="dcterms:W3CDTF">2023-03-31T00:09:00Z</dcterms:created>
  <dcterms:modified xsi:type="dcterms:W3CDTF">2025-04-24T08:20:28Z</dcterms:modified>
  <cp:revision>8</cp:revision>
</cp:coreProperties>
</file>