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DEA39" w14:textId="3EA2C62C" w:rsidR="00026A9D" w:rsidRPr="008975D3" w:rsidRDefault="008975D3" w:rsidP="008975D3">
      <w:pPr>
        <w:jc w:val="center"/>
        <w:rPr>
          <w:sz w:val="36"/>
          <w:szCs w:val="36"/>
        </w:rPr>
      </w:pPr>
      <w:r w:rsidRPr="008975D3">
        <w:rPr>
          <w:rFonts w:hint="eastAsia"/>
          <w:sz w:val="36"/>
          <w:szCs w:val="36"/>
        </w:rPr>
        <w:t>入</w:t>
      </w:r>
      <w:r>
        <w:rPr>
          <w:rFonts w:hint="eastAsia"/>
          <w:sz w:val="36"/>
          <w:szCs w:val="36"/>
        </w:rPr>
        <w:t xml:space="preserve">　　</w:t>
      </w:r>
      <w:r w:rsidRPr="008975D3">
        <w:rPr>
          <w:rFonts w:hint="eastAsia"/>
          <w:sz w:val="36"/>
          <w:szCs w:val="36"/>
        </w:rPr>
        <w:t>札</w:t>
      </w:r>
      <w:r>
        <w:rPr>
          <w:rFonts w:hint="eastAsia"/>
          <w:sz w:val="36"/>
          <w:szCs w:val="36"/>
        </w:rPr>
        <w:t xml:space="preserve">　　</w:t>
      </w:r>
      <w:r w:rsidRPr="008975D3">
        <w:rPr>
          <w:rFonts w:hint="eastAsia"/>
          <w:sz w:val="36"/>
          <w:szCs w:val="36"/>
        </w:rPr>
        <w:t>書</w:t>
      </w:r>
    </w:p>
    <w:p w14:paraId="2B5BC125" w14:textId="7A0D7E3B" w:rsidR="008975D3" w:rsidRDefault="008975D3"/>
    <w:p w14:paraId="72B09CCF" w14:textId="1681DA71" w:rsidR="008975D3" w:rsidRPr="008975D3" w:rsidRDefault="008975D3" w:rsidP="008975D3">
      <w:pPr>
        <w:jc w:val="right"/>
        <w:rPr>
          <w:sz w:val="24"/>
          <w:szCs w:val="24"/>
        </w:rPr>
      </w:pPr>
      <w:r w:rsidRPr="008975D3">
        <w:rPr>
          <w:rFonts w:hint="eastAsia"/>
          <w:sz w:val="24"/>
          <w:szCs w:val="24"/>
        </w:rPr>
        <w:t>令和　年　月　日</w:t>
      </w:r>
    </w:p>
    <w:p w14:paraId="0EA5E10B" w14:textId="400DE09A" w:rsidR="008975D3" w:rsidRPr="008975D3" w:rsidRDefault="008975D3" w:rsidP="008975D3">
      <w:pPr>
        <w:rPr>
          <w:sz w:val="24"/>
          <w:szCs w:val="24"/>
        </w:rPr>
      </w:pPr>
      <w:r w:rsidRPr="008975D3">
        <w:rPr>
          <w:rFonts w:hint="eastAsia"/>
          <w:sz w:val="24"/>
          <w:szCs w:val="24"/>
        </w:rPr>
        <w:t>夕張市長　厚谷　司　様</w:t>
      </w:r>
    </w:p>
    <w:p w14:paraId="190F8392" w14:textId="033734A9" w:rsidR="008975D3" w:rsidRPr="008975D3" w:rsidRDefault="008975D3" w:rsidP="008975D3">
      <w:pPr>
        <w:rPr>
          <w:sz w:val="24"/>
          <w:szCs w:val="24"/>
        </w:rPr>
      </w:pPr>
    </w:p>
    <w:p w14:paraId="77EBE8D8" w14:textId="56392ECF" w:rsidR="008975D3" w:rsidRPr="008975D3" w:rsidRDefault="008975D3" w:rsidP="008975D3">
      <w:pPr>
        <w:rPr>
          <w:sz w:val="24"/>
          <w:szCs w:val="24"/>
        </w:rPr>
      </w:pPr>
      <w:r w:rsidRPr="008975D3">
        <w:rPr>
          <w:rFonts w:hint="eastAsia"/>
          <w:sz w:val="24"/>
          <w:szCs w:val="24"/>
        </w:rPr>
        <w:t>夕張市契約規則及びこれに基づく入札条件を承諾のうえ入札します。</w:t>
      </w:r>
    </w:p>
    <w:p w14:paraId="79BF2F13" w14:textId="356B1C6C" w:rsidR="008975D3" w:rsidRDefault="008975D3" w:rsidP="008975D3">
      <w:pPr>
        <w:wordWrap w:val="0"/>
        <w:jc w:val="right"/>
        <w:rPr>
          <w:sz w:val="24"/>
          <w:szCs w:val="24"/>
        </w:rPr>
      </w:pPr>
      <w:r w:rsidRPr="008975D3">
        <w:rPr>
          <w:rFonts w:hint="eastAsia"/>
          <w:sz w:val="24"/>
          <w:szCs w:val="24"/>
        </w:rPr>
        <w:t xml:space="preserve">住　所　　　　　　　　　　　　</w:t>
      </w:r>
      <w:r>
        <w:rPr>
          <w:rFonts w:hint="eastAsia"/>
          <w:sz w:val="24"/>
          <w:szCs w:val="24"/>
        </w:rPr>
        <w:t xml:space="preserve">　　</w:t>
      </w:r>
    </w:p>
    <w:p w14:paraId="692E3A9E" w14:textId="1E89F1F0" w:rsidR="00881B4A" w:rsidRPr="008975D3" w:rsidRDefault="00881B4A" w:rsidP="00881B4A">
      <w:pPr>
        <w:wordWrap w:val="0"/>
        <w:jc w:val="right"/>
        <w:rPr>
          <w:rFonts w:hint="eastAsia"/>
          <w:sz w:val="24"/>
          <w:szCs w:val="24"/>
        </w:rPr>
      </w:pPr>
      <w:r>
        <w:rPr>
          <w:rFonts w:hint="eastAsia"/>
          <w:sz w:val="24"/>
          <w:szCs w:val="24"/>
        </w:rPr>
        <w:t xml:space="preserve">入札者　　会社名　　　　　　　　　　　　　　</w:t>
      </w:r>
    </w:p>
    <w:p w14:paraId="59C3735F" w14:textId="57010A77" w:rsidR="008975D3" w:rsidRPr="008975D3" w:rsidRDefault="008975D3" w:rsidP="008975D3">
      <w:pPr>
        <w:wordWrap w:val="0"/>
        <w:jc w:val="right"/>
        <w:rPr>
          <w:sz w:val="24"/>
          <w:szCs w:val="24"/>
        </w:rPr>
      </w:pPr>
      <w:r w:rsidRPr="008975D3">
        <w:rPr>
          <w:rFonts w:hint="eastAsia"/>
          <w:sz w:val="24"/>
          <w:szCs w:val="24"/>
        </w:rPr>
        <w:t xml:space="preserve">氏　名　　　　　　　　　　　　　</w:t>
      </w:r>
      <w:r w:rsidR="00881B4A">
        <w:rPr>
          <w:rFonts w:hint="eastAsia"/>
          <w:sz w:val="24"/>
          <w:szCs w:val="24"/>
        </w:rPr>
        <w:t xml:space="preserve">　</w:t>
      </w:r>
    </w:p>
    <w:p w14:paraId="746D9882" w14:textId="2D8BA201" w:rsidR="008975D3" w:rsidRDefault="008975D3" w:rsidP="008975D3">
      <w:pPr>
        <w:jc w:val="right"/>
        <w:rPr>
          <w:sz w:val="24"/>
          <w:szCs w:val="24"/>
        </w:rPr>
      </w:pPr>
    </w:p>
    <w:p w14:paraId="60D2DBB3" w14:textId="77777777" w:rsidR="00881B4A" w:rsidRDefault="00881B4A" w:rsidP="008975D3">
      <w:pPr>
        <w:jc w:val="right"/>
        <w:rPr>
          <w:rFonts w:hint="eastAsia"/>
          <w:sz w:val="24"/>
          <w:szCs w:val="24"/>
        </w:rPr>
      </w:pPr>
    </w:p>
    <w:p w14:paraId="0CF79600" w14:textId="0F067AA2" w:rsidR="00881B4A" w:rsidRDefault="00881B4A" w:rsidP="00881B4A">
      <w:pPr>
        <w:wordWrap w:val="0"/>
        <w:jc w:val="right"/>
        <w:rPr>
          <w:sz w:val="24"/>
          <w:szCs w:val="24"/>
        </w:rPr>
      </w:pPr>
      <w:r>
        <w:rPr>
          <w:rFonts w:hint="eastAsia"/>
          <w:sz w:val="24"/>
          <w:szCs w:val="24"/>
        </w:rPr>
        <w:t xml:space="preserve">代理人　　氏　名　　　　　　　　　　　　　　</w:t>
      </w:r>
    </w:p>
    <w:p w14:paraId="333A4973" w14:textId="14434BFB" w:rsidR="00881B4A" w:rsidRDefault="00881B4A" w:rsidP="008975D3">
      <w:pPr>
        <w:jc w:val="right"/>
        <w:rPr>
          <w:sz w:val="24"/>
          <w:szCs w:val="24"/>
        </w:rPr>
      </w:pPr>
    </w:p>
    <w:p w14:paraId="74C68983" w14:textId="77777777" w:rsidR="00881B4A" w:rsidRPr="008975D3" w:rsidRDefault="00881B4A" w:rsidP="008975D3">
      <w:pPr>
        <w:jc w:val="right"/>
        <w:rPr>
          <w:rFonts w:hint="eastAsia"/>
          <w:sz w:val="24"/>
          <w:szCs w:val="24"/>
        </w:rPr>
      </w:pPr>
    </w:p>
    <w:p w14:paraId="0042E4C6" w14:textId="57410CF3" w:rsidR="008975D3" w:rsidRPr="008975D3" w:rsidRDefault="008975D3" w:rsidP="008975D3">
      <w:pPr>
        <w:rPr>
          <w:sz w:val="32"/>
          <w:szCs w:val="32"/>
          <w:u w:val="single"/>
        </w:rPr>
      </w:pPr>
      <w:r w:rsidRPr="008975D3">
        <w:rPr>
          <w:rFonts w:hint="eastAsia"/>
          <w:sz w:val="32"/>
          <w:szCs w:val="32"/>
          <w:u w:val="single"/>
        </w:rPr>
        <w:t>件名</w:t>
      </w:r>
      <w:r w:rsidR="00006EAE">
        <w:rPr>
          <w:rFonts w:hint="eastAsia"/>
          <w:sz w:val="32"/>
          <w:szCs w:val="32"/>
          <w:u w:val="single"/>
        </w:rPr>
        <w:t xml:space="preserve">　</w:t>
      </w:r>
      <w:r w:rsidRPr="008975D3">
        <w:rPr>
          <w:rFonts w:hint="eastAsia"/>
          <w:sz w:val="32"/>
          <w:szCs w:val="32"/>
          <w:u w:val="single"/>
        </w:rPr>
        <w:t xml:space="preserve">　</w:t>
      </w:r>
      <w:r w:rsidR="00006EAE">
        <w:rPr>
          <w:rFonts w:hint="eastAsia"/>
          <w:sz w:val="32"/>
          <w:szCs w:val="32"/>
          <w:u w:val="single"/>
        </w:rPr>
        <w:t>消防庁舎及び関連施設の電力</w:t>
      </w:r>
      <w:r w:rsidRPr="008975D3">
        <w:rPr>
          <w:rFonts w:hint="eastAsia"/>
          <w:sz w:val="32"/>
          <w:szCs w:val="32"/>
          <w:u w:val="single"/>
        </w:rPr>
        <w:t>供給</w:t>
      </w:r>
      <w:r w:rsidR="00006EAE">
        <w:rPr>
          <w:rFonts w:hint="eastAsia"/>
          <w:sz w:val="32"/>
          <w:szCs w:val="32"/>
          <w:u w:val="single"/>
        </w:rPr>
        <w:t xml:space="preserve">契約　　　　　　　</w:t>
      </w:r>
    </w:p>
    <w:tbl>
      <w:tblPr>
        <w:tblStyle w:val="af2"/>
        <w:tblW w:w="9572" w:type="dxa"/>
        <w:jc w:val="center"/>
        <w:tblLook w:val="04A0" w:firstRow="1" w:lastRow="0" w:firstColumn="1" w:lastColumn="0" w:noHBand="0" w:noVBand="1"/>
      </w:tblPr>
      <w:tblGrid>
        <w:gridCol w:w="956"/>
        <w:gridCol w:w="956"/>
        <w:gridCol w:w="956"/>
        <w:gridCol w:w="956"/>
        <w:gridCol w:w="956"/>
        <w:gridCol w:w="956"/>
        <w:gridCol w:w="959"/>
        <w:gridCol w:w="959"/>
        <w:gridCol w:w="959"/>
        <w:gridCol w:w="959"/>
      </w:tblGrid>
      <w:tr w:rsidR="008975D3" w:rsidRPr="008975D3" w14:paraId="31E49161" w14:textId="77777777" w:rsidTr="008975D3">
        <w:trPr>
          <w:trHeight w:val="534"/>
          <w:jc w:val="center"/>
        </w:trPr>
        <w:tc>
          <w:tcPr>
            <w:tcW w:w="956" w:type="dxa"/>
            <w:vMerge w:val="restart"/>
            <w:vAlign w:val="center"/>
          </w:tcPr>
          <w:p w14:paraId="1E9F6D11" w14:textId="77777777" w:rsidR="008975D3" w:rsidRPr="008975D3" w:rsidRDefault="008975D3" w:rsidP="008975D3">
            <w:pPr>
              <w:rPr>
                <w:sz w:val="24"/>
                <w:szCs w:val="24"/>
              </w:rPr>
            </w:pPr>
            <w:r w:rsidRPr="008975D3">
              <w:rPr>
                <w:rFonts w:hint="eastAsia"/>
                <w:sz w:val="24"/>
                <w:szCs w:val="24"/>
              </w:rPr>
              <w:t>入札</w:t>
            </w:r>
          </w:p>
          <w:p w14:paraId="117627BB" w14:textId="4D24FA34" w:rsidR="008975D3" w:rsidRPr="008975D3" w:rsidRDefault="008975D3" w:rsidP="008975D3">
            <w:pPr>
              <w:rPr>
                <w:sz w:val="24"/>
                <w:szCs w:val="24"/>
              </w:rPr>
            </w:pPr>
            <w:r w:rsidRPr="008975D3">
              <w:rPr>
                <w:rFonts w:hint="eastAsia"/>
                <w:sz w:val="24"/>
                <w:szCs w:val="24"/>
              </w:rPr>
              <w:t>金額</w:t>
            </w:r>
          </w:p>
        </w:tc>
        <w:tc>
          <w:tcPr>
            <w:tcW w:w="956" w:type="dxa"/>
          </w:tcPr>
          <w:p w14:paraId="7CDEE0BC" w14:textId="1321F3E8" w:rsidR="008975D3" w:rsidRPr="008975D3" w:rsidRDefault="008975D3" w:rsidP="008975D3">
            <w:pPr>
              <w:rPr>
                <w:sz w:val="24"/>
                <w:szCs w:val="24"/>
              </w:rPr>
            </w:pPr>
            <w:r w:rsidRPr="008975D3">
              <w:rPr>
                <w:rFonts w:hint="eastAsia"/>
                <w:sz w:val="24"/>
                <w:szCs w:val="24"/>
              </w:rPr>
              <w:t>億</w:t>
            </w:r>
          </w:p>
        </w:tc>
        <w:tc>
          <w:tcPr>
            <w:tcW w:w="956" w:type="dxa"/>
          </w:tcPr>
          <w:p w14:paraId="0D608828" w14:textId="068F5DF3" w:rsidR="008975D3" w:rsidRPr="008975D3" w:rsidRDefault="008975D3" w:rsidP="008975D3">
            <w:pPr>
              <w:rPr>
                <w:sz w:val="24"/>
                <w:szCs w:val="24"/>
              </w:rPr>
            </w:pPr>
            <w:r w:rsidRPr="008975D3">
              <w:rPr>
                <w:rFonts w:hint="eastAsia"/>
                <w:sz w:val="24"/>
                <w:szCs w:val="24"/>
              </w:rPr>
              <w:t>千</w:t>
            </w:r>
          </w:p>
        </w:tc>
        <w:tc>
          <w:tcPr>
            <w:tcW w:w="956" w:type="dxa"/>
          </w:tcPr>
          <w:p w14:paraId="4B5423BF" w14:textId="74992061" w:rsidR="008975D3" w:rsidRPr="008975D3" w:rsidRDefault="008975D3" w:rsidP="008975D3">
            <w:pPr>
              <w:rPr>
                <w:sz w:val="24"/>
                <w:szCs w:val="24"/>
              </w:rPr>
            </w:pPr>
            <w:r w:rsidRPr="008975D3">
              <w:rPr>
                <w:rFonts w:hint="eastAsia"/>
                <w:sz w:val="24"/>
                <w:szCs w:val="24"/>
              </w:rPr>
              <w:t>百</w:t>
            </w:r>
          </w:p>
        </w:tc>
        <w:tc>
          <w:tcPr>
            <w:tcW w:w="956" w:type="dxa"/>
          </w:tcPr>
          <w:p w14:paraId="75EC3F95" w14:textId="58A1CD94" w:rsidR="008975D3" w:rsidRPr="008975D3" w:rsidRDefault="008975D3" w:rsidP="008975D3">
            <w:pPr>
              <w:rPr>
                <w:sz w:val="24"/>
                <w:szCs w:val="24"/>
              </w:rPr>
            </w:pPr>
            <w:r w:rsidRPr="008975D3">
              <w:rPr>
                <w:rFonts w:hint="eastAsia"/>
                <w:sz w:val="24"/>
                <w:szCs w:val="24"/>
              </w:rPr>
              <w:t>十</w:t>
            </w:r>
          </w:p>
        </w:tc>
        <w:tc>
          <w:tcPr>
            <w:tcW w:w="956" w:type="dxa"/>
          </w:tcPr>
          <w:p w14:paraId="0350383C" w14:textId="1F288543" w:rsidR="008975D3" w:rsidRPr="008975D3" w:rsidRDefault="008975D3" w:rsidP="008975D3">
            <w:pPr>
              <w:rPr>
                <w:sz w:val="24"/>
                <w:szCs w:val="24"/>
              </w:rPr>
            </w:pPr>
            <w:r w:rsidRPr="008975D3">
              <w:rPr>
                <w:rFonts w:hint="eastAsia"/>
                <w:sz w:val="24"/>
                <w:szCs w:val="24"/>
              </w:rPr>
              <w:t>万</w:t>
            </w:r>
          </w:p>
        </w:tc>
        <w:tc>
          <w:tcPr>
            <w:tcW w:w="959" w:type="dxa"/>
          </w:tcPr>
          <w:p w14:paraId="378A0813" w14:textId="6F5E2D38" w:rsidR="008975D3" w:rsidRPr="008975D3" w:rsidRDefault="008975D3" w:rsidP="008975D3">
            <w:pPr>
              <w:rPr>
                <w:sz w:val="24"/>
                <w:szCs w:val="24"/>
              </w:rPr>
            </w:pPr>
            <w:r w:rsidRPr="008975D3">
              <w:rPr>
                <w:rFonts w:hint="eastAsia"/>
                <w:sz w:val="24"/>
                <w:szCs w:val="24"/>
              </w:rPr>
              <w:t>千</w:t>
            </w:r>
          </w:p>
        </w:tc>
        <w:tc>
          <w:tcPr>
            <w:tcW w:w="959" w:type="dxa"/>
          </w:tcPr>
          <w:p w14:paraId="4564962C" w14:textId="29B5CFA4" w:rsidR="008975D3" w:rsidRPr="008975D3" w:rsidRDefault="008975D3" w:rsidP="008975D3">
            <w:pPr>
              <w:rPr>
                <w:sz w:val="24"/>
                <w:szCs w:val="24"/>
              </w:rPr>
            </w:pPr>
            <w:r w:rsidRPr="008975D3">
              <w:rPr>
                <w:rFonts w:hint="eastAsia"/>
                <w:sz w:val="24"/>
                <w:szCs w:val="24"/>
              </w:rPr>
              <w:t>百</w:t>
            </w:r>
          </w:p>
        </w:tc>
        <w:tc>
          <w:tcPr>
            <w:tcW w:w="959" w:type="dxa"/>
          </w:tcPr>
          <w:p w14:paraId="3EE1FB96" w14:textId="0BB21A64" w:rsidR="008975D3" w:rsidRPr="008975D3" w:rsidRDefault="008975D3" w:rsidP="008975D3">
            <w:pPr>
              <w:rPr>
                <w:sz w:val="24"/>
                <w:szCs w:val="24"/>
              </w:rPr>
            </w:pPr>
            <w:r w:rsidRPr="008975D3">
              <w:rPr>
                <w:rFonts w:hint="eastAsia"/>
                <w:sz w:val="24"/>
                <w:szCs w:val="24"/>
              </w:rPr>
              <w:t>十</w:t>
            </w:r>
          </w:p>
        </w:tc>
        <w:tc>
          <w:tcPr>
            <w:tcW w:w="959" w:type="dxa"/>
          </w:tcPr>
          <w:p w14:paraId="7E7D8F04" w14:textId="1FB1EBEA" w:rsidR="008975D3" w:rsidRPr="008975D3" w:rsidRDefault="008975D3" w:rsidP="008975D3">
            <w:pPr>
              <w:rPr>
                <w:sz w:val="24"/>
                <w:szCs w:val="24"/>
              </w:rPr>
            </w:pPr>
            <w:r w:rsidRPr="008975D3">
              <w:rPr>
                <w:rFonts w:hint="eastAsia"/>
                <w:sz w:val="24"/>
                <w:szCs w:val="24"/>
              </w:rPr>
              <w:t>円</w:t>
            </w:r>
          </w:p>
        </w:tc>
      </w:tr>
      <w:tr w:rsidR="008975D3" w:rsidRPr="008975D3" w14:paraId="48E97481" w14:textId="77777777" w:rsidTr="008975D3">
        <w:trPr>
          <w:trHeight w:val="1101"/>
          <w:jc w:val="center"/>
        </w:trPr>
        <w:tc>
          <w:tcPr>
            <w:tcW w:w="956" w:type="dxa"/>
            <w:vMerge/>
          </w:tcPr>
          <w:p w14:paraId="28A9F2B5" w14:textId="77777777" w:rsidR="008975D3" w:rsidRPr="008975D3" w:rsidRDefault="008975D3" w:rsidP="008975D3">
            <w:pPr>
              <w:rPr>
                <w:sz w:val="24"/>
                <w:szCs w:val="24"/>
              </w:rPr>
            </w:pPr>
          </w:p>
        </w:tc>
        <w:tc>
          <w:tcPr>
            <w:tcW w:w="956" w:type="dxa"/>
          </w:tcPr>
          <w:p w14:paraId="1AD0D3A3" w14:textId="77777777" w:rsidR="008975D3" w:rsidRPr="008975D3" w:rsidRDefault="008975D3" w:rsidP="008975D3">
            <w:pPr>
              <w:rPr>
                <w:sz w:val="24"/>
                <w:szCs w:val="24"/>
              </w:rPr>
            </w:pPr>
          </w:p>
        </w:tc>
        <w:tc>
          <w:tcPr>
            <w:tcW w:w="956" w:type="dxa"/>
          </w:tcPr>
          <w:p w14:paraId="5853CB70" w14:textId="77777777" w:rsidR="008975D3" w:rsidRPr="008975D3" w:rsidRDefault="008975D3" w:rsidP="008975D3">
            <w:pPr>
              <w:rPr>
                <w:sz w:val="24"/>
                <w:szCs w:val="24"/>
              </w:rPr>
            </w:pPr>
          </w:p>
        </w:tc>
        <w:tc>
          <w:tcPr>
            <w:tcW w:w="956" w:type="dxa"/>
          </w:tcPr>
          <w:p w14:paraId="21B05C82" w14:textId="77777777" w:rsidR="008975D3" w:rsidRPr="008975D3" w:rsidRDefault="008975D3" w:rsidP="008975D3">
            <w:pPr>
              <w:rPr>
                <w:sz w:val="24"/>
                <w:szCs w:val="24"/>
              </w:rPr>
            </w:pPr>
          </w:p>
        </w:tc>
        <w:tc>
          <w:tcPr>
            <w:tcW w:w="956" w:type="dxa"/>
          </w:tcPr>
          <w:p w14:paraId="05D9B262" w14:textId="77777777" w:rsidR="008975D3" w:rsidRPr="008975D3" w:rsidRDefault="008975D3" w:rsidP="008975D3">
            <w:pPr>
              <w:rPr>
                <w:sz w:val="24"/>
                <w:szCs w:val="24"/>
              </w:rPr>
            </w:pPr>
          </w:p>
        </w:tc>
        <w:tc>
          <w:tcPr>
            <w:tcW w:w="956" w:type="dxa"/>
          </w:tcPr>
          <w:p w14:paraId="0B9D1433" w14:textId="77777777" w:rsidR="008975D3" w:rsidRPr="008975D3" w:rsidRDefault="008975D3" w:rsidP="008975D3">
            <w:pPr>
              <w:rPr>
                <w:sz w:val="24"/>
                <w:szCs w:val="24"/>
              </w:rPr>
            </w:pPr>
          </w:p>
        </w:tc>
        <w:tc>
          <w:tcPr>
            <w:tcW w:w="959" w:type="dxa"/>
          </w:tcPr>
          <w:p w14:paraId="241C9DA7" w14:textId="77777777" w:rsidR="008975D3" w:rsidRPr="008975D3" w:rsidRDefault="008975D3" w:rsidP="008975D3">
            <w:pPr>
              <w:rPr>
                <w:sz w:val="24"/>
                <w:szCs w:val="24"/>
              </w:rPr>
            </w:pPr>
          </w:p>
        </w:tc>
        <w:tc>
          <w:tcPr>
            <w:tcW w:w="959" w:type="dxa"/>
          </w:tcPr>
          <w:p w14:paraId="78D8E130" w14:textId="77777777" w:rsidR="008975D3" w:rsidRPr="008975D3" w:rsidRDefault="008975D3" w:rsidP="008975D3">
            <w:pPr>
              <w:rPr>
                <w:sz w:val="24"/>
                <w:szCs w:val="24"/>
              </w:rPr>
            </w:pPr>
          </w:p>
        </w:tc>
        <w:tc>
          <w:tcPr>
            <w:tcW w:w="959" w:type="dxa"/>
          </w:tcPr>
          <w:p w14:paraId="3343E041" w14:textId="77777777" w:rsidR="008975D3" w:rsidRPr="008975D3" w:rsidRDefault="008975D3" w:rsidP="008975D3">
            <w:pPr>
              <w:rPr>
                <w:sz w:val="24"/>
                <w:szCs w:val="24"/>
              </w:rPr>
            </w:pPr>
          </w:p>
        </w:tc>
        <w:tc>
          <w:tcPr>
            <w:tcW w:w="959" w:type="dxa"/>
          </w:tcPr>
          <w:p w14:paraId="4DFEF428" w14:textId="77777777" w:rsidR="008975D3" w:rsidRPr="008975D3" w:rsidRDefault="008975D3" w:rsidP="008975D3">
            <w:pPr>
              <w:rPr>
                <w:sz w:val="24"/>
                <w:szCs w:val="24"/>
              </w:rPr>
            </w:pPr>
          </w:p>
        </w:tc>
      </w:tr>
    </w:tbl>
    <w:p w14:paraId="60A48CBA" w14:textId="59989430" w:rsidR="008975D3" w:rsidRPr="008975D3" w:rsidRDefault="008975D3" w:rsidP="008975D3">
      <w:pPr>
        <w:rPr>
          <w:sz w:val="24"/>
          <w:szCs w:val="24"/>
        </w:rPr>
      </w:pPr>
      <w:r w:rsidRPr="008975D3">
        <w:rPr>
          <w:rFonts w:hint="eastAsia"/>
          <w:sz w:val="24"/>
          <w:szCs w:val="24"/>
        </w:rPr>
        <w:t>上記の入札金額は、別紙の内訳書の合計を記入してください。</w:t>
      </w:r>
    </w:p>
    <w:p w14:paraId="4D79D4BF" w14:textId="45D30467" w:rsidR="008975D3" w:rsidRPr="008975D3" w:rsidRDefault="008975D3" w:rsidP="008975D3">
      <w:pPr>
        <w:rPr>
          <w:sz w:val="24"/>
          <w:szCs w:val="24"/>
        </w:rPr>
      </w:pPr>
      <w:r w:rsidRPr="008975D3">
        <w:rPr>
          <w:rFonts w:hint="eastAsia"/>
          <w:sz w:val="24"/>
          <w:szCs w:val="24"/>
        </w:rPr>
        <w:t>※消費税込みの価格で記載ください。</w:t>
      </w:r>
    </w:p>
    <w:p w14:paraId="4B5CC486" w14:textId="703DF492" w:rsidR="008975D3" w:rsidRPr="008975D3" w:rsidRDefault="008975D3" w:rsidP="008975D3">
      <w:pPr>
        <w:rPr>
          <w:sz w:val="24"/>
          <w:szCs w:val="24"/>
        </w:rPr>
      </w:pPr>
      <w:r w:rsidRPr="008975D3">
        <w:rPr>
          <w:rFonts w:hint="eastAsia"/>
          <w:sz w:val="24"/>
          <w:szCs w:val="24"/>
        </w:rPr>
        <w:t>※契約は長期継続契約ですが、入札金額については、１年間の使用料金とします。</w:t>
      </w:r>
    </w:p>
    <w:sectPr w:rsidR="008975D3" w:rsidRPr="008975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5D3"/>
    <w:rsid w:val="00006EAE"/>
    <w:rsid w:val="00026A9D"/>
    <w:rsid w:val="00384767"/>
    <w:rsid w:val="00881B4A"/>
    <w:rsid w:val="008975D3"/>
    <w:rsid w:val="00F13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F8CD16"/>
  <w15:chartTrackingRefBased/>
  <w15:docId w15:val="{B02B5916-E5DA-42F7-B9DE-6D8E68173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767"/>
  </w:style>
  <w:style w:type="paragraph" w:styleId="1">
    <w:name w:val="heading 1"/>
    <w:basedOn w:val="a"/>
    <w:next w:val="a"/>
    <w:link w:val="10"/>
    <w:uiPriority w:val="9"/>
    <w:qFormat/>
    <w:rsid w:val="00384767"/>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384767"/>
    <w:pPr>
      <w:jc w:val="left"/>
      <w:outlineLvl w:val="1"/>
    </w:pPr>
    <w:rPr>
      <w:smallCaps/>
      <w:spacing w:val="5"/>
      <w:sz w:val="28"/>
      <w:szCs w:val="28"/>
    </w:rPr>
  </w:style>
  <w:style w:type="paragraph" w:styleId="3">
    <w:name w:val="heading 3"/>
    <w:basedOn w:val="a"/>
    <w:next w:val="a"/>
    <w:link w:val="30"/>
    <w:uiPriority w:val="9"/>
    <w:semiHidden/>
    <w:unhideWhenUsed/>
    <w:qFormat/>
    <w:rsid w:val="00384767"/>
    <w:pPr>
      <w:jc w:val="left"/>
      <w:outlineLvl w:val="2"/>
    </w:pPr>
    <w:rPr>
      <w:smallCaps/>
      <w:spacing w:val="5"/>
      <w:sz w:val="24"/>
      <w:szCs w:val="24"/>
    </w:rPr>
  </w:style>
  <w:style w:type="paragraph" w:styleId="4">
    <w:name w:val="heading 4"/>
    <w:basedOn w:val="a"/>
    <w:next w:val="a"/>
    <w:link w:val="40"/>
    <w:uiPriority w:val="9"/>
    <w:semiHidden/>
    <w:unhideWhenUsed/>
    <w:qFormat/>
    <w:rsid w:val="00384767"/>
    <w:pPr>
      <w:jc w:val="left"/>
      <w:outlineLvl w:val="3"/>
    </w:pPr>
    <w:rPr>
      <w:i/>
      <w:iCs/>
      <w:smallCaps/>
      <w:spacing w:val="10"/>
      <w:sz w:val="22"/>
      <w:szCs w:val="22"/>
    </w:rPr>
  </w:style>
  <w:style w:type="paragraph" w:styleId="5">
    <w:name w:val="heading 5"/>
    <w:basedOn w:val="a"/>
    <w:next w:val="a"/>
    <w:link w:val="50"/>
    <w:uiPriority w:val="9"/>
    <w:semiHidden/>
    <w:unhideWhenUsed/>
    <w:qFormat/>
    <w:rsid w:val="00384767"/>
    <w:pPr>
      <w:jc w:val="left"/>
      <w:outlineLvl w:val="4"/>
    </w:pPr>
    <w:rPr>
      <w:smallCaps/>
      <w:color w:val="538135" w:themeColor="accent6" w:themeShade="BF"/>
      <w:spacing w:val="10"/>
      <w:sz w:val="22"/>
      <w:szCs w:val="22"/>
    </w:rPr>
  </w:style>
  <w:style w:type="paragraph" w:styleId="6">
    <w:name w:val="heading 6"/>
    <w:basedOn w:val="a"/>
    <w:next w:val="a"/>
    <w:link w:val="60"/>
    <w:uiPriority w:val="9"/>
    <w:semiHidden/>
    <w:unhideWhenUsed/>
    <w:qFormat/>
    <w:rsid w:val="00384767"/>
    <w:pPr>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384767"/>
    <w:pPr>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384767"/>
    <w:pPr>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384767"/>
    <w:pPr>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4767"/>
    <w:rPr>
      <w:smallCaps/>
      <w:spacing w:val="5"/>
      <w:sz w:val="32"/>
      <w:szCs w:val="32"/>
    </w:rPr>
  </w:style>
  <w:style w:type="character" w:customStyle="1" w:styleId="20">
    <w:name w:val="見出し 2 (文字)"/>
    <w:basedOn w:val="a0"/>
    <w:link w:val="2"/>
    <w:uiPriority w:val="9"/>
    <w:semiHidden/>
    <w:rsid w:val="00384767"/>
    <w:rPr>
      <w:smallCaps/>
      <w:spacing w:val="5"/>
      <w:sz w:val="28"/>
      <w:szCs w:val="28"/>
    </w:rPr>
  </w:style>
  <w:style w:type="character" w:customStyle="1" w:styleId="30">
    <w:name w:val="見出し 3 (文字)"/>
    <w:basedOn w:val="a0"/>
    <w:link w:val="3"/>
    <w:uiPriority w:val="9"/>
    <w:semiHidden/>
    <w:rsid w:val="00384767"/>
    <w:rPr>
      <w:smallCaps/>
      <w:spacing w:val="5"/>
      <w:sz w:val="24"/>
      <w:szCs w:val="24"/>
    </w:rPr>
  </w:style>
  <w:style w:type="character" w:customStyle="1" w:styleId="40">
    <w:name w:val="見出し 4 (文字)"/>
    <w:basedOn w:val="a0"/>
    <w:link w:val="4"/>
    <w:uiPriority w:val="9"/>
    <w:semiHidden/>
    <w:rsid w:val="00384767"/>
    <w:rPr>
      <w:i/>
      <w:iCs/>
      <w:smallCaps/>
      <w:spacing w:val="10"/>
      <w:sz w:val="22"/>
      <w:szCs w:val="22"/>
    </w:rPr>
  </w:style>
  <w:style w:type="character" w:customStyle="1" w:styleId="50">
    <w:name w:val="見出し 5 (文字)"/>
    <w:basedOn w:val="a0"/>
    <w:link w:val="5"/>
    <w:uiPriority w:val="9"/>
    <w:semiHidden/>
    <w:rsid w:val="00384767"/>
    <w:rPr>
      <w:smallCaps/>
      <w:color w:val="538135" w:themeColor="accent6" w:themeShade="BF"/>
      <w:spacing w:val="10"/>
      <w:sz w:val="22"/>
      <w:szCs w:val="22"/>
    </w:rPr>
  </w:style>
  <w:style w:type="character" w:customStyle="1" w:styleId="60">
    <w:name w:val="見出し 6 (文字)"/>
    <w:basedOn w:val="a0"/>
    <w:link w:val="6"/>
    <w:uiPriority w:val="9"/>
    <w:semiHidden/>
    <w:rsid w:val="00384767"/>
    <w:rPr>
      <w:smallCaps/>
      <w:color w:val="70AD47" w:themeColor="accent6"/>
      <w:spacing w:val="5"/>
      <w:sz w:val="22"/>
      <w:szCs w:val="22"/>
    </w:rPr>
  </w:style>
  <w:style w:type="character" w:customStyle="1" w:styleId="70">
    <w:name w:val="見出し 7 (文字)"/>
    <w:basedOn w:val="a0"/>
    <w:link w:val="7"/>
    <w:uiPriority w:val="9"/>
    <w:semiHidden/>
    <w:rsid w:val="00384767"/>
    <w:rPr>
      <w:b/>
      <w:bCs/>
      <w:smallCaps/>
      <w:color w:val="70AD47" w:themeColor="accent6"/>
      <w:spacing w:val="10"/>
    </w:rPr>
  </w:style>
  <w:style w:type="character" w:customStyle="1" w:styleId="80">
    <w:name w:val="見出し 8 (文字)"/>
    <w:basedOn w:val="a0"/>
    <w:link w:val="8"/>
    <w:uiPriority w:val="9"/>
    <w:semiHidden/>
    <w:rsid w:val="00384767"/>
    <w:rPr>
      <w:b/>
      <w:bCs/>
      <w:i/>
      <w:iCs/>
      <w:smallCaps/>
      <w:color w:val="538135" w:themeColor="accent6" w:themeShade="BF"/>
    </w:rPr>
  </w:style>
  <w:style w:type="character" w:customStyle="1" w:styleId="90">
    <w:name w:val="見出し 9 (文字)"/>
    <w:basedOn w:val="a0"/>
    <w:link w:val="9"/>
    <w:uiPriority w:val="9"/>
    <w:semiHidden/>
    <w:rsid w:val="00384767"/>
    <w:rPr>
      <w:b/>
      <w:bCs/>
      <w:i/>
      <w:iCs/>
      <w:smallCaps/>
      <w:color w:val="385623" w:themeColor="accent6" w:themeShade="80"/>
    </w:rPr>
  </w:style>
  <w:style w:type="paragraph" w:styleId="a3">
    <w:name w:val="caption"/>
    <w:basedOn w:val="a"/>
    <w:next w:val="a"/>
    <w:uiPriority w:val="35"/>
    <w:semiHidden/>
    <w:unhideWhenUsed/>
    <w:qFormat/>
    <w:rsid w:val="00384767"/>
    <w:rPr>
      <w:b/>
      <w:bCs/>
      <w:caps/>
      <w:sz w:val="16"/>
      <w:szCs w:val="16"/>
    </w:rPr>
  </w:style>
  <w:style w:type="paragraph" w:styleId="a4">
    <w:name w:val="Title"/>
    <w:basedOn w:val="a"/>
    <w:next w:val="a"/>
    <w:link w:val="a5"/>
    <w:uiPriority w:val="10"/>
    <w:qFormat/>
    <w:rsid w:val="00384767"/>
    <w:pPr>
      <w:pBdr>
        <w:top w:val="single" w:sz="8" w:space="1" w:color="70AD47" w:themeColor="accent6"/>
      </w:pBdr>
      <w:spacing w:after="120"/>
      <w:jc w:val="right"/>
    </w:pPr>
    <w:rPr>
      <w:smallCaps/>
      <w:color w:val="262626" w:themeColor="text1" w:themeTint="D9"/>
      <w:sz w:val="52"/>
      <w:szCs w:val="52"/>
    </w:rPr>
  </w:style>
  <w:style w:type="character" w:customStyle="1" w:styleId="a5">
    <w:name w:val="表題 (文字)"/>
    <w:basedOn w:val="a0"/>
    <w:link w:val="a4"/>
    <w:uiPriority w:val="10"/>
    <w:rsid w:val="00384767"/>
    <w:rPr>
      <w:smallCaps/>
      <w:color w:val="262626" w:themeColor="text1" w:themeTint="D9"/>
      <w:sz w:val="52"/>
      <w:szCs w:val="52"/>
    </w:rPr>
  </w:style>
  <w:style w:type="paragraph" w:styleId="a6">
    <w:name w:val="Subtitle"/>
    <w:basedOn w:val="a"/>
    <w:next w:val="a"/>
    <w:link w:val="a7"/>
    <w:uiPriority w:val="11"/>
    <w:qFormat/>
    <w:rsid w:val="00384767"/>
    <w:pPr>
      <w:spacing w:after="720"/>
      <w:jc w:val="right"/>
    </w:pPr>
    <w:rPr>
      <w:rFonts w:asciiTheme="majorHAnsi" w:eastAsiaTheme="majorEastAsia" w:hAnsiTheme="majorHAnsi" w:cstheme="majorBidi"/>
    </w:rPr>
  </w:style>
  <w:style w:type="character" w:customStyle="1" w:styleId="a7">
    <w:name w:val="副題 (文字)"/>
    <w:basedOn w:val="a0"/>
    <w:link w:val="a6"/>
    <w:uiPriority w:val="11"/>
    <w:rsid w:val="00384767"/>
    <w:rPr>
      <w:rFonts w:asciiTheme="majorHAnsi" w:eastAsiaTheme="majorEastAsia" w:hAnsiTheme="majorHAnsi" w:cstheme="majorBidi"/>
    </w:rPr>
  </w:style>
  <w:style w:type="character" w:styleId="a8">
    <w:name w:val="Strong"/>
    <w:uiPriority w:val="22"/>
    <w:qFormat/>
    <w:rsid w:val="00384767"/>
    <w:rPr>
      <w:b/>
      <w:bCs/>
      <w:color w:val="70AD47" w:themeColor="accent6"/>
    </w:rPr>
  </w:style>
  <w:style w:type="character" w:styleId="a9">
    <w:name w:val="Emphasis"/>
    <w:uiPriority w:val="20"/>
    <w:qFormat/>
    <w:rsid w:val="00384767"/>
    <w:rPr>
      <w:b/>
      <w:bCs/>
      <w:i/>
      <w:iCs/>
      <w:spacing w:val="10"/>
    </w:rPr>
  </w:style>
  <w:style w:type="paragraph" w:styleId="aa">
    <w:name w:val="No Spacing"/>
    <w:uiPriority w:val="1"/>
    <w:qFormat/>
    <w:rsid w:val="00384767"/>
  </w:style>
  <w:style w:type="paragraph" w:styleId="ab">
    <w:name w:val="List Paragraph"/>
    <w:basedOn w:val="a"/>
    <w:uiPriority w:val="34"/>
    <w:qFormat/>
    <w:rsid w:val="00384767"/>
    <w:pPr>
      <w:ind w:leftChars="400" w:left="840"/>
    </w:pPr>
  </w:style>
  <w:style w:type="paragraph" w:styleId="ac">
    <w:name w:val="Quote"/>
    <w:basedOn w:val="a"/>
    <w:next w:val="a"/>
    <w:link w:val="ad"/>
    <w:uiPriority w:val="29"/>
    <w:qFormat/>
    <w:rsid w:val="00384767"/>
    <w:rPr>
      <w:i/>
      <w:iCs/>
    </w:rPr>
  </w:style>
  <w:style w:type="character" w:customStyle="1" w:styleId="ad">
    <w:name w:val="引用文 (文字)"/>
    <w:basedOn w:val="a0"/>
    <w:link w:val="ac"/>
    <w:uiPriority w:val="29"/>
    <w:rsid w:val="00384767"/>
    <w:rPr>
      <w:i/>
      <w:iCs/>
    </w:rPr>
  </w:style>
  <w:style w:type="paragraph" w:styleId="21">
    <w:name w:val="Intense Quote"/>
    <w:basedOn w:val="a"/>
    <w:next w:val="a"/>
    <w:link w:val="22"/>
    <w:uiPriority w:val="30"/>
    <w:qFormat/>
    <w:rsid w:val="00384767"/>
    <w:pPr>
      <w:pBdr>
        <w:top w:val="single" w:sz="8" w:space="1" w:color="70AD47" w:themeColor="accent6"/>
      </w:pBdr>
      <w:spacing w:before="140" w:after="140"/>
      <w:ind w:left="1440" w:right="1440"/>
    </w:pPr>
    <w:rPr>
      <w:b/>
      <w:bCs/>
      <w:i/>
      <w:iCs/>
    </w:rPr>
  </w:style>
  <w:style w:type="character" w:customStyle="1" w:styleId="22">
    <w:name w:val="引用文 2 (文字)"/>
    <w:basedOn w:val="a0"/>
    <w:link w:val="21"/>
    <w:uiPriority w:val="30"/>
    <w:rsid w:val="00384767"/>
    <w:rPr>
      <w:b/>
      <w:bCs/>
      <w:i/>
      <w:iCs/>
    </w:rPr>
  </w:style>
  <w:style w:type="character" w:styleId="ae">
    <w:name w:val="Subtle Emphasis"/>
    <w:uiPriority w:val="19"/>
    <w:qFormat/>
    <w:rsid w:val="00384767"/>
    <w:rPr>
      <w:i/>
      <w:iCs/>
    </w:rPr>
  </w:style>
  <w:style w:type="character" w:styleId="23">
    <w:name w:val="Intense Emphasis"/>
    <w:uiPriority w:val="21"/>
    <w:qFormat/>
    <w:rsid w:val="00384767"/>
    <w:rPr>
      <w:b/>
      <w:bCs/>
      <w:i/>
      <w:iCs/>
      <w:color w:val="70AD47" w:themeColor="accent6"/>
      <w:spacing w:val="10"/>
    </w:rPr>
  </w:style>
  <w:style w:type="character" w:styleId="af">
    <w:name w:val="Subtle Reference"/>
    <w:uiPriority w:val="31"/>
    <w:qFormat/>
    <w:rsid w:val="00384767"/>
    <w:rPr>
      <w:b/>
      <w:bCs/>
    </w:rPr>
  </w:style>
  <w:style w:type="character" w:styleId="24">
    <w:name w:val="Intense Reference"/>
    <w:uiPriority w:val="32"/>
    <w:qFormat/>
    <w:rsid w:val="00384767"/>
    <w:rPr>
      <w:b/>
      <w:bCs/>
      <w:smallCaps/>
      <w:spacing w:val="5"/>
      <w:sz w:val="22"/>
      <w:szCs w:val="22"/>
      <w:u w:val="single"/>
    </w:rPr>
  </w:style>
  <w:style w:type="character" w:styleId="af0">
    <w:name w:val="Book Title"/>
    <w:uiPriority w:val="33"/>
    <w:qFormat/>
    <w:rsid w:val="00384767"/>
    <w:rPr>
      <w:rFonts w:asciiTheme="majorHAnsi" w:eastAsiaTheme="majorEastAsia" w:hAnsiTheme="majorHAnsi" w:cstheme="majorBidi"/>
      <w:i/>
      <w:iCs/>
      <w:sz w:val="20"/>
      <w:szCs w:val="20"/>
    </w:rPr>
  </w:style>
  <w:style w:type="paragraph" w:styleId="af1">
    <w:name w:val="TOC Heading"/>
    <w:basedOn w:val="1"/>
    <w:next w:val="a"/>
    <w:uiPriority w:val="39"/>
    <w:semiHidden/>
    <w:unhideWhenUsed/>
    <w:qFormat/>
    <w:rsid w:val="00384767"/>
    <w:pPr>
      <w:outlineLvl w:val="9"/>
    </w:pPr>
  </w:style>
  <w:style w:type="table" w:styleId="af2">
    <w:name w:val="Table Grid"/>
    <w:basedOn w:val="a1"/>
    <w:uiPriority w:val="39"/>
    <w:rsid w:val="0089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1851B-C3C5-4D92-9D7C-5A5752BDC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YBR17034</dc:creator>
  <cp:keywords/>
  <dc:description/>
  <cp:lastModifiedBy>YBR17034</cp:lastModifiedBy>
  <cp:revision>3</cp:revision>
  <cp:lastPrinted>2021-10-24T15:08:00Z</cp:lastPrinted>
  <dcterms:created xsi:type="dcterms:W3CDTF">2021-10-07T01:20:00Z</dcterms:created>
  <dcterms:modified xsi:type="dcterms:W3CDTF">2021-10-24T15:08:00Z</dcterms:modified>
</cp:coreProperties>
</file>