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09EB" w14:textId="77777777" w:rsidR="00BB119A" w:rsidRPr="00C212C2" w:rsidRDefault="00BB119A" w:rsidP="00BB119A">
      <w:pPr>
        <w:ind w:firstLine="0"/>
        <w:rPr>
          <w:bdr w:val="single" w:sz="4" w:space="0" w:color="auto"/>
        </w:rPr>
      </w:pPr>
      <w:r w:rsidRPr="00C212C2">
        <w:rPr>
          <w:rFonts w:hint="eastAsia"/>
          <w:bdr w:val="single" w:sz="4" w:space="0" w:color="auto"/>
        </w:rPr>
        <w:t>別紙１</w:t>
      </w:r>
    </w:p>
    <w:p w14:paraId="75F54A12" w14:textId="075C5ABA" w:rsidR="00BB119A" w:rsidRPr="00C212C2" w:rsidRDefault="00BB119A" w:rsidP="00BB119A">
      <w:pPr>
        <w:ind w:left="484" w:firstLine="0"/>
        <w:jc w:val="right"/>
        <w:rPr>
          <w:rFonts w:asciiTheme="minorEastAsia" w:hAnsiTheme="minorEastAsia"/>
        </w:rPr>
      </w:pPr>
      <w:r w:rsidRPr="00C212C2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８</w:t>
      </w:r>
      <w:r w:rsidRPr="00C212C2">
        <w:rPr>
          <w:rFonts w:asciiTheme="minorEastAsia" w:hAnsiTheme="minorEastAsia" w:hint="eastAsia"/>
        </w:rPr>
        <w:t>（</w:t>
      </w:r>
      <w:r w:rsidRPr="00C212C2">
        <w:rPr>
          <w:rFonts w:asciiTheme="minorEastAsia" w:hAnsiTheme="minorEastAsia"/>
        </w:rPr>
        <w:t>202</w:t>
      </w:r>
      <w:r>
        <w:rPr>
          <w:rFonts w:asciiTheme="minorEastAsia" w:hAnsiTheme="minorEastAsia" w:hint="eastAsia"/>
        </w:rPr>
        <w:t>6</w:t>
      </w:r>
      <w:r w:rsidRPr="00C212C2">
        <w:rPr>
          <w:rFonts w:asciiTheme="minorEastAsia" w:hAnsiTheme="minorEastAsia" w:hint="eastAsia"/>
        </w:rPr>
        <w:t>）年　月　日</w:t>
      </w:r>
    </w:p>
    <w:p w14:paraId="5E277C3D" w14:textId="77777777" w:rsidR="00BB119A" w:rsidRPr="00C212C2" w:rsidRDefault="00BB119A" w:rsidP="00BB119A">
      <w:pPr>
        <w:ind w:left="484" w:firstLine="0"/>
        <w:rPr>
          <w:rFonts w:asciiTheme="minorEastAsia" w:hAnsiTheme="minorEastAsia"/>
        </w:rPr>
      </w:pPr>
    </w:p>
    <w:p w14:paraId="2BD618FD" w14:textId="77777777" w:rsidR="00BB119A" w:rsidRPr="00C212C2" w:rsidRDefault="00BB119A" w:rsidP="00BB119A">
      <w:pPr>
        <w:ind w:left="484" w:firstLine="0"/>
        <w:jc w:val="center"/>
        <w:rPr>
          <w:rFonts w:asciiTheme="minorEastAsia" w:hAnsiTheme="minorEastAsia"/>
          <w:sz w:val="28"/>
        </w:rPr>
      </w:pPr>
      <w:r w:rsidRPr="00C212C2">
        <w:rPr>
          <w:rFonts w:asciiTheme="minorEastAsia" w:hAnsiTheme="minorEastAsia" w:hint="eastAsia"/>
          <w:sz w:val="28"/>
        </w:rPr>
        <w:t>資料配付申込書兼誓約書</w:t>
      </w:r>
    </w:p>
    <w:p w14:paraId="4F8959CE" w14:textId="77777777" w:rsidR="00BB119A" w:rsidRPr="00C212C2" w:rsidRDefault="00BB119A" w:rsidP="00BB119A">
      <w:pPr>
        <w:ind w:left="484" w:firstLine="0"/>
        <w:rPr>
          <w:rFonts w:asciiTheme="minorEastAsia" w:hAnsiTheme="minorEastAsia"/>
        </w:rPr>
      </w:pPr>
    </w:p>
    <w:p w14:paraId="63472101" w14:textId="77777777" w:rsidR="00BB119A" w:rsidRPr="00C212C2" w:rsidRDefault="00BB119A" w:rsidP="00BB119A">
      <w:pPr>
        <w:ind w:left="484" w:firstLine="0"/>
        <w:rPr>
          <w:rFonts w:asciiTheme="minorEastAsia" w:hAnsiTheme="minorEastAsia"/>
        </w:rPr>
      </w:pPr>
    </w:p>
    <w:tbl>
      <w:tblPr>
        <w:tblStyle w:val="aa"/>
        <w:tblW w:w="5953" w:type="dxa"/>
        <w:tblInd w:w="25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BB119A" w:rsidRPr="00C212C2" w14:paraId="7DBF7C4A" w14:textId="77777777" w:rsidTr="00BB119A">
        <w:tc>
          <w:tcPr>
            <w:tcW w:w="1701" w:type="dxa"/>
          </w:tcPr>
          <w:p w14:paraId="3ACA1627" w14:textId="77777777" w:rsidR="00BB119A" w:rsidRPr="00C212C2" w:rsidRDefault="00BB119A" w:rsidP="00BB119A">
            <w:pPr>
              <w:ind w:firstLine="0"/>
              <w:jc w:val="left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252" w:type="dxa"/>
          </w:tcPr>
          <w:p w14:paraId="75C0BA7E" w14:textId="77777777" w:rsidR="00BB119A" w:rsidRPr="00C212C2" w:rsidRDefault="00BB119A" w:rsidP="00D42FC1">
            <w:pPr>
              <w:ind w:left="484" w:firstLine="0"/>
              <w:rPr>
                <w:rFonts w:asciiTheme="minorEastAsia" w:eastAsiaTheme="minorEastAsia" w:hAnsiTheme="minorEastAsia"/>
              </w:rPr>
            </w:pPr>
          </w:p>
        </w:tc>
      </w:tr>
      <w:tr w:rsidR="00BB119A" w:rsidRPr="00C212C2" w14:paraId="773A49A4" w14:textId="77777777" w:rsidTr="00BB119A">
        <w:tc>
          <w:tcPr>
            <w:tcW w:w="1701" w:type="dxa"/>
          </w:tcPr>
          <w:p w14:paraId="3610214A" w14:textId="77777777" w:rsidR="00BB119A" w:rsidRPr="00C212C2" w:rsidRDefault="00BB119A" w:rsidP="00BB119A">
            <w:pPr>
              <w:ind w:firstLine="0"/>
              <w:jc w:val="left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252" w:type="dxa"/>
          </w:tcPr>
          <w:p w14:paraId="23D9D7D8" w14:textId="77777777" w:rsidR="00BB119A" w:rsidRPr="00C212C2" w:rsidRDefault="00BB119A" w:rsidP="00D42FC1">
            <w:pPr>
              <w:ind w:left="484" w:firstLine="0"/>
              <w:rPr>
                <w:rFonts w:asciiTheme="minorEastAsia" w:eastAsiaTheme="minorEastAsia" w:hAnsiTheme="minorEastAsia"/>
              </w:rPr>
            </w:pPr>
          </w:p>
        </w:tc>
      </w:tr>
      <w:tr w:rsidR="00BB119A" w:rsidRPr="00C212C2" w14:paraId="701209DB" w14:textId="77777777" w:rsidTr="00BB119A">
        <w:tc>
          <w:tcPr>
            <w:tcW w:w="1701" w:type="dxa"/>
          </w:tcPr>
          <w:p w14:paraId="1228000F" w14:textId="77777777" w:rsidR="00BB119A" w:rsidRPr="00C212C2" w:rsidRDefault="00BB119A" w:rsidP="00BB119A">
            <w:pPr>
              <w:ind w:firstLine="0"/>
              <w:jc w:val="left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4252" w:type="dxa"/>
          </w:tcPr>
          <w:p w14:paraId="2396ED15" w14:textId="77777777" w:rsidR="00BB119A" w:rsidRPr="00C212C2" w:rsidRDefault="00BB119A" w:rsidP="00D42FC1">
            <w:pPr>
              <w:ind w:left="484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7F10FE7B" w14:textId="77777777" w:rsidR="00BB119A" w:rsidRPr="00C212C2" w:rsidRDefault="00BB119A" w:rsidP="00BB119A">
      <w:pPr>
        <w:ind w:left="484" w:firstLine="20"/>
        <w:rPr>
          <w:rFonts w:asciiTheme="minorEastAsia" w:hAnsiTheme="minorEastAsia"/>
        </w:rPr>
      </w:pPr>
    </w:p>
    <w:p w14:paraId="49FFB27D" w14:textId="77777777" w:rsidR="00BB119A" w:rsidRPr="00C212C2" w:rsidRDefault="00BB119A" w:rsidP="00BB119A">
      <w:pPr>
        <w:ind w:left="484" w:firstLine="20"/>
        <w:rPr>
          <w:rFonts w:asciiTheme="minorEastAsia" w:hAnsiTheme="minorEastAsia"/>
        </w:rPr>
      </w:pPr>
    </w:p>
    <w:p w14:paraId="716F3E59" w14:textId="1826887D" w:rsidR="00BB119A" w:rsidRPr="00C212C2" w:rsidRDefault="00BB119A" w:rsidP="00BB119A">
      <w:pPr>
        <w:pStyle w:val="11"/>
        <w:ind w:firstLine="210"/>
        <w:rPr>
          <w:rFonts w:asciiTheme="minorEastAsia" w:hAnsiTheme="minorEastAsia"/>
          <w:color w:val="auto"/>
        </w:rPr>
      </w:pPr>
      <w:r w:rsidRPr="00C212C2">
        <w:rPr>
          <w:rFonts w:asciiTheme="minorEastAsia" w:hAnsiTheme="minorEastAsia" w:hint="eastAsia"/>
          <w:color w:val="auto"/>
        </w:rPr>
        <w:t>令和</w:t>
      </w:r>
      <w:r>
        <w:rPr>
          <w:rFonts w:asciiTheme="minorEastAsia" w:hAnsiTheme="minorEastAsia" w:hint="eastAsia"/>
          <w:color w:val="auto"/>
        </w:rPr>
        <w:t>８</w:t>
      </w:r>
      <w:r w:rsidRPr="00C212C2">
        <w:rPr>
          <w:rFonts w:asciiTheme="minorEastAsia" w:hAnsiTheme="minorEastAsia" w:hint="eastAsia"/>
          <w:color w:val="auto"/>
        </w:rPr>
        <w:t>（</w:t>
      </w:r>
      <w:r w:rsidRPr="00C212C2">
        <w:rPr>
          <w:rFonts w:asciiTheme="minorEastAsia" w:hAnsiTheme="minorEastAsia"/>
          <w:color w:val="auto"/>
        </w:rPr>
        <w:t>202</w:t>
      </w:r>
      <w:r>
        <w:rPr>
          <w:rFonts w:asciiTheme="minorEastAsia" w:hAnsiTheme="minorEastAsia" w:hint="eastAsia"/>
          <w:color w:val="auto"/>
        </w:rPr>
        <w:t>6</w:t>
      </w:r>
      <w:r w:rsidRPr="00C212C2">
        <w:rPr>
          <w:rFonts w:asciiTheme="minorEastAsia" w:hAnsiTheme="minorEastAsia" w:hint="eastAsia"/>
          <w:color w:val="auto"/>
        </w:rPr>
        <w:t>）年</w:t>
      </w:r>
      <w:r>
        <w:rPr>
          <w:rFonts w:asciiTheme="minorEastAsia" w:hAnsiTheme="minorEastAsia" w:hint="eastAsia"/>
          <w:color w:val="auto"/>
        </w:rPr>
        <w:t>６</w:t>
      </w:r>
      <w:r w:rsidRPr="00607675">
        <w:rPr>
          <w:rFonts w:asciiTheme="minorEastAsia" w:hAnsiTheme="minorEastAsia" w:hint="eastAsia"/>
          <w:color w:val="auto"/>
        </w:rPr>
        <w:t>月</w:t>
      </w:r>
      <w:r>
        <w:rPr>
          <w:rFonts w:asciiTheme="minorEastAsia" w:hAnsiTheme="minorEastAsia" w:hint="eastAsia"/>
          <w:color w:val="auto"/>
        </w:rPr>
        <w:t>４</w:t>
      </w:r>
      <w:r w:rsidRPr="00D1196B">
        <w:rPr>
          <w:rFonts w:asciiTheme="minorEastAsia" w:hAnsiTheme="minorEastAsia" w:hint="eastAsia"/>
          <w:color w:val="auto"/>
        </w:rPr>
        <w:t>日</w:t>
      </w:r>
      <w:r w:rsidRPr="00C212C2">
        <w:rPr>
          <w:rFonts w:asciiTheme="minorEastAsia" w:hAnsiTheme="minorEastAsia" w:hint="eastAsia"/>
          <w:color w:val="auto"/>
        </w:rPr>
        <w:t>付で公表された「</w:t>
      </w:r>
      <w:r w:rsidRPr="0068391F">
        <w:rPr>
          <w:rFonts w:hAnsi="ＭＳ 明朝" w:hint="eastAsia"/>
        </w:rPr>
        <w:t>夕張市役所新庁舎整備事業</w:t>
      </w:r>
      <w:r w:rsidRPr="00C212C2">
        <w:rPr>
          <w:rFonts w:asciiTheme="minorEastAsia" w:hAnsiTheme="minorEastAsia" w:hint="eastAsia"/>
          <w:color w:val="auto"/>
        </w:rPr>
        <w:t>」に係る</w:t>
      </w:r>
      <w:r>
        <w:rPr>
          <w:rFonts w:asciiTheme="minorEastAsia" w:hAnsiTheme="minorEastAsia" w:hint="eastAsia"/>
          <w:color w:val="auto"/>
        </w:rPr>
        <w:t>以下の</w:t>
      </w:r>
      <w:r w:rsidRPr="00C212C2">
        <w:rPr>
          <w:rFonts w:asciiTheme="minorEastAsia" w:hAnsiTheme="minorEastAsia" w:hint="eastAsia"/>
          <w:color w:val="auto"/>
        </w:rPr>
        <w:t>資料（以下「配付資料」という。）の配付を、下記のとおり申し込みます。配付された</w:t>
      </w:r>
      <w:r>
        <w:rPr>
          <w:rFonts w:asciiTheme="minorEastAsia" w:hAnsiTheme="minorEastAsia" w:hint="eastAsia"/>
          <w:color w:val="auto"/>
        </w:rPr>
        <w:t>資料は</w:t>
      </w:r>
      <w:r w:rsidRPr="00C212C2">
        <w:rPr>
          <w:rFonts w:asciiTheme="minorEastAsia" w:hAnsiTheme="minorEastAsia" w:hint="eastAsia"/>
          <w:color w:val="auto"/>
        </w:rPr>
        <w:t>、「</w:t>
      </w:r>
      <w:r w:rsidRPr="0068391F">
        <w:rPr>
          <w:rFonts w:hAnsi="ＭＳ 明朝" w:hint="eastAsia"/>
        </w:rPr>
        <w:t>夕張市役所新庁舎整備事業</w:t>
      </w:r>
      <w:r w:rsidRPr="00C212C2">
        <w:rPr>
          <w:rFonts w:asciiTheme="minorEastAsia" w:hAnsiTheme="minorEastAsia" w:hint="eastAsia"/>
          <w:color w:val="auto"/>
        </w:rPr>
        <w:t>」に関するもの以外の目的で使用しないことを誓約します。</w:t>
      </w:r>
    </w:p>
    <w:p w14:paraId="53B7CD79" w14:textId="77777777" w:rsidR="00BB119A" w:rsidRPr="00C212C2" w:rsidRDefault="00BB119A" w:rsidP="00BB119A">
      <w:pPr>
        <w:ind w:left="484" w:firstLine="20"/>
        <w:rPr>
          <w:rFonts w:asciiTheme="minorEastAsia" w:hAnsiTheme="minorEastAsia"/>
        </w:rPr>
      </w:pPr>
    </w:p>
    <w:p w14:paraId="38811B50" w14:textId="77777777" w:rsidR="00BB119A" w:rsidRDefault="00BB119A" w:rsidP="00BB119A">
      <w:pPr>
        <w:spacing w:line="300" w:lineRule="exact"/>
        <w:ind w:left="484" w:firstLine="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配付資料</w:t>
      </w:r>
    </w:p>
    <w:p w14:paraId="4D527F96" w14:textId="17B201D0" w:rsidR="00BB119A" w:rsidRDefault="00BB119A" w:rsidP="00BB119A">
      <w:pPr>
        <w:pStyle w:val="a9"/>
        <w:numPr>
          <w:ilvl w:val="0"/>
          <w:numId w:val="1"/>
        </w:numPr>
        <w:spacing w:after="0" w:line="300" w:lineRule="exact"/>
        <w:ind w:left="862" w:hanging="357"/>
        <w:rPr>
          <w:rFonts w:asciiTheme="minorEastAsia" w:hAnsiTheme="minorEastAsia"/>
        </w:rPr>
      </w:pPr>
      <w:r>
        <w:rPr>
          <w:rFonts w:asciiTheme="minorEastAsia" w:hAnsiTheme="minorEastAsia" w:cstheme="minorHAnsi" w:hint="eastAsia"/>
          <w:kern w:val="0"/>
          <w:sz w:val="21"/>
          <w:szCs w:val="21"/>
          <w14:ligatures w14:val="none"/>
        </w:rPr>
        <w:t xml:space="preserve">　</w:t>
      </w:r>
      <w:r w:rsidRPr="00BB119A">
        <w:rPr>
          <w:rFonts w:asciiTheme="minorEastAsia" w:hAnsiTheme="minorEastAsia" w:hint="eastAsia"/>
        </w:rPr>
        <w:t>事業用地CADデータ</w:t>
      </w:r>
    </w:p>
    <w:p w14:paraId="25017403" w14:textId="7D6FFB7C" w:rsidR="00BB119A" w:rsidRDefault="00BB119A" w:rsidP="00BB119A">
      <w:pPr>
        <w:pStyle w:val="a9"/>
        <w:numPr>
          <w:ilvl w:val="0"/>
          <w:numId w:val="1"/>
        </w:numPr>
        <w:spacing w:after="0"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道路台帳図（接道する道路を対象）</w:t>
      </w:r>
    </w:p>
    <w:p w14:paraId="11F75373" w14:textId="2810EE6E" w:rsidR="00BB119A" w:rsidRPr="00973429" w:rsidRDefault="00BB119A" w:rsidP="00BB119A">
      <w:pPr>
        <w:pStyle w:val="a9"/>
        <w:numPr>
          <w:ilvl w:val="0"/>
          <w:numId w:val="1"/>
        </w:numPr>
        <w:spacing w:after="0"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973429">
        <w:rPr>
          <w:rFonts w:asciiTheme="minorEastAsia" w:hAnsiTheme="minorEastAsia" w:hint="eastAsia"/>
        </w:rPr>
        <w:t>雨水排水関係資料</w:t>
      </w:r>
    </w:p>
    <w:p w14:paraId="5D3B9E0C" w14:textId="21A44F7F" w:rsidR="00BB119A" w:rsidRDefault="00BB119A" w:rsidP="00BB119A">
      <w:pPr>
        <w:pStyle w:val="a9"/>
        <w:numPr>
          <w:ilvl w:val="0"/>
          <w:numId w:val="1"/>
        </w:numPr>
        <w:spacing w:after="0"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ボーリング柱状図</w:t>
      </w:r>
    </w:p>
    <w:p w14:paraId="560CDFD5" w14:textId="534D7C04" w:rsidR="00BB119A" w:rsidRDefault="00BB119A" w:rsidP="00BB119A">
      <w:pPr>
        <w:pStyle w:val="a9"/>
        <w:numPr>
          <w:ilvl w:val="0"/>
          <w:numId w:val="1"/>
        </w:numPr>
        <w:spacing w:after="0"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測量報告書</w:t>
      </w:r>
    </w:p>
    <w:p w14:paraId="4AA51708" w14:textId="6FF81EF9" w:rsidR="009C4F10" w:rsidRPr="00BB119A" w:rsidRDefault="00CF1EDE" w:rsidP="00BB119A">
      <w:pPr>
        <w:pStyle w:val="a9"/>
        <w:numPr>
          <w:ilvl w:val="0"/>
          <w:numId w:val="1"/>
        </w:numPr>
        <w:spacing w:after="0"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熱源方式選定資料</w:t>
      </w:r>
    </w:p>
    <w:p w14:paraId="70F57528" w14:textId="77777777" w:rsidR="00BB119A" w:rsidRPr="00C212C2" w:rsidRDefault="00BB119A" w:rsidP="00BB119A">
      <w:pPr>
        <w:ind w:left="484" w:firstLine="20"/>
        <w:rPr>
          <w:rFonts w:asciiTheme="minorEastAsia" w:hAnsiTheme="minorEastAsia"/>
        </w:rPr>
      </w:pPr>
    </w:p>
    <w:p w14:paraId="139C6D4E" w14:textId="77777777" w:rsidR="00BB119A" w:rsidRPr="00C212C2" w:rsidRDefault="00BB119A" w:rsidP="00BB119A">
      <w:pPr>
        <w:ind w:firstLine="20"/>
        <w:rPr>
          <w:rFonts w:asciiTheme="minorEastAsia" w:hAnsiTheme="minorEastAsia"/>
        </w:rPr>
      </w:pPr>
      <w:r w:rsidRPr="00C212C2">
        <w:rPr>
          <w:rFonts w:asciiTheme="minorEastAsia" w:hAnsiTheme="minorEastAsia"/>
        </w:rPr>
        <w:t>■</w:t>
      </w:r>
      <w:r w:rsidRPr="00C212C2">
        <w:rPr>
          <w:rFonts w:asciiTheme="minorEastAsia" w:hAnsiTheme="minorEastAsia" w:hint="eastAsia"/>
        </w:rPr>
        <w:t>連絡先</w:t>
      </w:r>
    </w:p>
    <w:tbl>
      <w:tblPr>
        <w:tblStyle w:val="a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5284"/>
      </w:tblGrid>
      <w:tr w:rsidR="00BB119A" w:rsidRPr="00C212C2" w14:paraId="56EBF248" w14:textId="77777777" w:rsidTr="00D42FC1">
        <w:trPr>
          <w:trHeight w:val="298"/>
        </w:trPr>
        <w:tc>
          <w:tcPr>
            <w:tcW w:w="2175" w:type="dxa"/>
          </w:tcPr>
          <w:p w14:paraId="731A00DB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5284" w:type="dxa"/>
          </w:tcPr>
          <w:p w14:paraId="479FC240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BB119A" w:rsidRPr="00C212C2" w14:paraId="6D05DE83" w14:textId="77777777" w:rsidTr="00D42FC1">
        <w:trPr>
          <w:trHeight w:val="298"/>
        </w:trPr>
        <w:tc>
          <w:tcPr>
            <w:tcW w:w="2175" w:type="dxa"/>
          </w:tcPr>
          <w:p w14:paraId="34BA969D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5284" w:type="dxa"/>
          </w:tcPr>
          <w:p w14:paraId="7530D26F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BB119A" w:rsidRPr="00C212C2" w14:paraId="769D9C30" w14:textId="77777777" w:rsidTr="00D42FC1">
        <w:trPr>
          <w:trHeight w:val="285"/>
        </w:trPr>
        <w:tc>
          <w:tcPr>
            <w:tcW w:w="2175" w:type="dxa"/>
          </w:tcPr>
          <w:p w14:paraId="153640E7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284" w:type="dxa"/>
          </w:tcPr>
          <w:p w14:paraId="5D649464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BB119A" w:rsidRPr="00C212C2" w14:paraId="36332BC9" w14:textId="77777777" w:rsidTr="00D42FC1">
        <w:trPr>
          <w:trHeight w:val="298"/>
        </w:trPr>
        <w:tc>
          <w:tcPr>
            <w:tcW w:w="2175" w:type="dxa"/>
          </w:tcPr>
          <w:p w14:paraId="177DD1CE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284" w:type="dxa"/>
          </w:tcPr>
          <w:p w14:paraId="50E682C2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BB119A" w:rsidRPr="00C212C2" w14:paraId="2CA221FC" w14:textId="77777777" w:rsidTr="00D42FC1">
        <w:trPr>
          <w:trHeight w:val="298"/>
        </w:trPr>
        <w:tc>
          <w:tcPr>
            <w:tcW w:w="2175" w:type="dxa"/>
          </w:tcPr>
          <w:p w14:paraId="642399A8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/>
              </w:rPr>
              <w:t>E-mail</w:t>
            </w:r>
          </w:p>
        </w:tc>
        <w:tc>
          <w:tcPr>
            <w:tcW w:w="5284" w:type="dxa"/>
          </w:tcPr>
          <w:p w14:paraId="44CAA17D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</w:tbl>
    <w:p w14:paraId="62FE97C3" w14:textId="77777777" w:rsidR="00BB119A" w:rsidRPr="00C212C2" w:rsidRDefault="00BB119A" w:rsidP="00BB119A">
      <w:pPr>
        <w:ind w:firstLine="20"/>
        <w:rPr>
          <w:rFonts w:asciiTheme="minorEastAsia" w:hAnsiTheme="minorEastAsia"/>
        </w:rPr>
      </w:pPr>
      <w:r w:rsidRPr="00C212C2">
        <w:rPr>
          <w:rFonts w:asciiTheme="minorEastAsia" w:hAnsiTheme="minorEastAsia" w:hint="eastAsia"/>
        </w:rPr>
        <w:t xml:space="preserve">　</w:t>
      </w:r>
    </w:p>
    <w:p w14:paraId="5C10FE29" w14:textId="77777777" w:rsidR="00BB119A" w:rsidRPr="00C212C2" w:rsidRDefault="00BB119A" w:rsidP="00BB119A">
      <w:pPr>
        <w:ind w:firstLine="20"/>
        <w:rPr>
          <w:rFonts w:asciiTheme="minorEastAsia" w:hAnsiTheme="minorEastAsia"/>
        </w:rPr>
      </w:pPr>
    </w:p>
    <w:p w14:paraId="12F3616F" w14:textId="77777777" w:rsidR="00BB119A" w:rsidRPr="00C212C2" w:rsidRDefault="00BB119A" w:rsidP="00BB119A">
      <w:pPr>
        <w:ind w:firstLine="20"/>
        <w:rPr>
          <w:rFonts w:asciiTheme="minorEastAsia" w:hAnsiTheme="minorEastAsia"/>
        </w:rPr>
      </w:pPr>
      <w:r w:rsidRPr="00C212C2">
        <w:rPr>
          <w:rFonts w:asciiTheme="minorEastAsia" w:hAnsiTheme="minorEastAsia"/>
        </w:rPr>
        <w:t>■</w:t>
      </w:r>
      <w:r w:rsidRPr="00C212C2">
        <w:rPr>
          <w:rFonts w:asciiTheme="minorEastAsia" w:hAnsiTheme="minorEastAsia" w:hint="eastAsia"/>
        </w:rPr>
        <w:t>事務局使用欄</w:t>
      </w:r>
    </w:p>
    <w:tbl>
      <w:tblPr>
        <w:tblStyle w:val="a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386"/>
      </w:tblGrid>
      <w:tr w:rsidR="00BB119A" w:rsidRPr="00C212C2" w14:paraId="28C070EF" w14:textId="77777777" w:rsidTr="00D42FC1">
        <w:tc>
          <w:tcPr>
            <w:tcW w:w="2122" w:type="dxa"/>
          </w:tcPr>
          <w:p w14:paraId="1DEDA070" w14:textId="77777777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受付日</w:t>
            </w:r>
          </w:p>
        </w:tc>
        <w:tc>
          <w:tcPr>
            <w:tcW w:w="5386" w:type="dxa"/>
          </w:tcPr>
          <w:p w14:paraId="4030BC9C" w14:textId="2E3003CE" w:rsidR="00BB119A" w:rsidRPr="00C212C2" w:rsidRDefault="00BB119A" w:rsidP="00D42FC1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>８</w:t>
            </w:r>
            <w:r w:rsidRPr="00C212C2">
              <w:rPr>
                <w:rFonts w:asciiTheme="minorEastAsia" w:hAnsiTheme="minorEastAsia" w:hint="eastAsia"/>
              </w:rPr>
              <w:t>（</w:t>
            </w:r>
            <w:r w:rsidRPr="00C212C2">
              <w:rPr>
                <w:rFonts w:asciiTheme="minorEastAsia" w:hAnsiTheme="minorEastAsia"/>
              </w:rPr>
              <w:t>202</w:t>
            </w:r>
            <w:r>
              <w:rPr>
                <w:rFonts w:asciiTheme="minorEastAsia" w:hAnsiTheme="minorEastAsia" w:hint="eastAsia"/>
              </w:rPr>
              <w:t>6</w:t>
            </w:r>
            <w:r w:rsidRPr="00C212C2">
              <w:rPr>
                <w:rFonts w:asciiTheme="minorEastAsia" w:hAnsiTheme="minorEastAsia" w:hint="eastAsia"/>
              </w:rPr>
              <w:t>）年　　月　　日</w:t>
            </w:r>
          </w:p>
        </w:tc>
      </w:tr>
    </w:tbl>
    <w:p w14:paraId="1CB43C20" w14:textId="77777777" w:rsidR="00C206A6" w:rsidRPr="00BB119A" w:rsidRDefault="00C206A6"/>
    <w:sectPr w:rsidR="00C206A6" w:rsidRPr="00BB1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B48F4"/>
    <w:multiLevelType w:val="hybridMultilevel"/>
    <w:tmpl w:val="98F200CC"/>
    <w:lvl w:ilvl="0" w:tplc="A246C87A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num w:numId="1" w16cid:durableId="198862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9A"/>
    <w:rsid w:val="00083790"/>
    <w:rsid w:val="00744C6A"/>
    <w:rsid w:val="00973429"/>
    <w:rsid w:val="009C4F10"/>
    <w:rsid w:val="00B12EA9"/>
    <w:rsid w:val="00B72639"/>
    <w:rsid w:val="00B871A6"/>
    <w:rsid w:val="00BB119A"/>
    <w:rsid w:val="00C206A6"/>
    <w:rsid w:val="00C46F12"/>
    <w:rsid w:val="00C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B33DD"/>
  <w15:chartTrackingRefBased/>
  <w15:docId w15:val="{48B2EF82-1974-488F-B1A0-33DF49A0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9A"/>
    <w:pPr>
      <w:spacing w:after="0" w:line="240" w:lineRule="auto"/>
      <w:ind w:firstLine="360"/>
    </w:pPr>
    <w:rPr>
      <w:rFonts w:cstheme="minorHAnsi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19A"/>
    <w:pPr>
      <w:keepNext/>
      <w:keepLines/>
      <w:widowControl w:val="0"/>
      <w:spacing w:before="28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19A"/>
    <w:pPr>
      <w:keepNext/>
      <w:keepLines/>
      <w:widowControl w:val="0"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19A"/>
    <w:pPr>
      <w:keepNext/>
      <w:keepLines/>
      <w:widowControl w:val="0"/>
      <w:spacing w:before="160" w:after="80" w:line="259" w:lineRule="auto"/>
      <w:ind w:firstLine="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19A"/>
    <w:pPr>
      <w:keepNext/>
      <w:keepLines/>
      <w:widowControl w:val="0"/>
      <w:spacing w:before="80" w:after="40" w:line="259" w:lineRule="auto"/>
      <w:ind w:firstLine="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19A"/>
    <w:pPr>
      <w:keepNext/>
      <w:keepLines/>
      <w:widowControl w:val="0"/>
      <w:spacing w:before="80" w:after="40" w:line="259" w:lineRule="auto"/>
      <w:ind w:leftChars="100" w:left="100" w:firstLine="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19A"/>
    <w:pPr>
      <w:keepNext/>
      <w:keepLines/>
      <w:widowControl w:val="0"/>
      <w:spacing w:before="80" w:after="40" w:line="259" w:lineRule="auto"/>
      <w:ind w:leftChars="200" w:left="200" w:firstLine="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19A"/>
    <w:pPr>
      <w:keepNext/>
      <w:keepLines/>
      <w:widowControl w:val="0"/>
      <w:spacing w:before="80" w:after="40" w:line="259" w:lineRule="auto"/>
      <w:ind w:leftChars="300" w:left="300" w:firstLine="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19A"/>
    <w:pPr>
      <w:keepNext/>
      <w:keepLines/>
      <w:widowControl w:val="0"/>
      <w:spacing w:before="80" w:after="40" w:line="259" w:lineRule="auto"/>
      <w:ind w:leftChars="400" w:left="400" w:firstLine="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19A"/>
    <w:pPr>
      <w:keepNext/>
      <w:keepLines/>
      <w:widowControl w:val="0"/>
      <w:spacing w:before="80" w:after="40" w:line="259" w:lineRule="auto"/>
      <w:ind w:leftChars="500" w:left="500" w:firstLine="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11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11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11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1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1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1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1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1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11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119A"/>
    <w:pPr>
      <w:widowControl w:val="0"/>
      <w:spacing w:after="80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B1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19A"/>
    <w:pPr>
      <w:widowControl w:val="0"/>
      <w:numPr>
        <w:ilvl w:val="1"/>
      </w:numPr>
      <w:spacing w:after="160" w:line="259" w:lineRule="auto"/>
      <w:ind w:firstLine="3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B1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19A"/>
    <w:pPr>
      <w:widowControl w:val="0"/>
      <w:spacing w:before="160" w:after="160" w:line="259" w:lineRule="auto"/>
      <w:ind w:firstLine="0"/>
      <w:jc w:val="center"/>
    </w:pPr>
    <w:rPr>
      <w:rFonts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B1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19A"/>
    <w:pPr>
      <w:widowControl w:val="0"/>
      <w:spacing w:after="160" w:line="259" w:lineRule="auto"/>
      <w:ind w:left="720" w:firstLine="0"/>
      <w:contextualSpacing/>
    </w:pPr>
    <w:rPr>
      <w:rFonts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B11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119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B11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119A"/>
    <w:rPr>
      <w:b/>
      <w:bCs/>
      <w:smallCaps/>
      <w:color w:val="0F4761" w:themeColor="accent1" w:themeShade="BF"/>
      <w:spacing w:val="5"/>
    </w:rPr>
  </w:style>
  <w:style w:type="table" w:styleId="aa">
    <w:name w:val="Table Grid"/>
    <w:aliases w:val="点検要領囲み文"/>
    <w:basedOn w:val="a1"/>
    <w:uiPriority w:val="59"/>
    <w:rsid w:val="00BB119A"/>
    <w:pPr>
      <w:suppressAutoHyphens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/>
  </w:style>
  <w:style w:type="paragraph" w:customStyle="1" w:styleId="11">
    <w:name w:val="本文1"/>
    <w:basedOn w:val="a"/>
    <w:link w:val="12"/>
    <w:qFormat/>
    <w:rsid w:val="00BB119A"/>
    <w:pPr>
      <w:ind w:firstLineChars="100" w:firstLine="220"/>
    </w:pPr>
    <w:rPr>
      <w:color w:val="000000" w:themeColor="text1"/>
    </w:rPr>
  </w:style>
  <w:style w:type="character" w:customStyle="1" w:styleId="12">
    <w:name w:val="本文1 (文字)"/>
    <w:basedOn w:val="a0"/>
    <w:link w:val="11"/>
    <w:rsid w:val="00BB119A"/>
    <w:rPr>
      <w:rFonts w:cstheme="minorHAnsi"/>
      <w:color w:val="000000" w:themeColor="text1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長大03227</dc:creator>
  <cp:keywords/>
  <dc:description/>
  <cp:lastModifiedBy>丹野 健斗(TANNO Kento)</cp:lastModifiedBy>
  <cp:revision>5</cp:revision>
  <dcterms:created xsi:type="dcterms:W3CDTF">2026-05-27T03:03:00Z</dcterms:created>
  <dcterms:modified xsi:type="dcterms:W3CDTF">2026-06-01T07:47:00Z</dcterms:modified>
</cp:coreProperties>
</file>