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spacing w:line="360" w:lineRule="auto"/>
        <w:rPr>
          <w:rFonts w:hint="default" w:asciiTheme="majorEastAsia" w:hAnsiTheme="majorEastAsia" w:eastAsiaTheme="majorEastAsia"/>
          <w:sz w:val="28"/>
        </w:rPr>
      </w:pPr>
      <w:r>
        <w:rPr>
          <w:rFonts w:hint="default" w:asciiTheme="majorEastAsia" w:hAnsiTheme="majorEastAsia" w:eastAsiaTheme="majorEastAsia"/>
          <w:sz w:val="28"/>
        </w:rPr>
        <w:t>【北海道夕張市】</w:t>
      </w:r>
      <w:r>
        <w:rPr>
          <w:rFonts w:hint="eastAsia" w:asciiTheme="majorEastAsia" w:hAnsiTheme="majorEastAsia" w:eastAsiaTheme="majorEastAsia"/>
          <w:sz w:val="28"/>
        </w:rPr>
        <w:t>「ゆうばりっ子」たちの笑顔が輝く環境をつくる「</w:t>
      </w:r>
      <w:r>
        <w:rPr>
          <w:rFonts w:hint="default" w:asciiTheme="majorEastAsia" w:hAnsiTheme="majorEastAsia" w:eastAsiaTheme="majorEastAsia"/>
          <w:sz w:val="28"/>
        </w:rPr>
        <w:t>子ども・子育て支援担当</w:t>
      </w:r>
      <w:r>
        <w:rPr>
          <w:rFonts w:hint="eastAsia" w:asciiTheme="majorEastAsia" w:hAnsiTheme="majorEastAsia" w:eastAsiaTheme="majorEastAsia"/>
          <w:sz w:val="28"/>
        </w:rPr>
        <w:t>」地域おこし協力隊</w:t>
      </w:r>
      <w:r>
        <w:rPr>
          <w:rFonts w:hint="eastAsia" w:asciiTheme="majorEastAsia" w:hAnsiTheme="majorEastAsia" w:eastAsiaTheme="majorEastAsia"/>
          <w:sz w:val="28"/>
        </w:rPr>
        <w:t>1</w:t>
      </w:r>
      <w:r>
        <w:rPr>
          <w:rFonts w:hint="eastAsia" w:asciiTheme="majorEastAsia" w:hAnsiTheme="majorEastAsia" w:eastAsiaTheme="majorEastAsia"/>
          <w:sz w:val="28"/>
        </w:rPr>
        <w:t>名募集します！</w:t>
      </w:r>
      <w:r>
        <w:rPr>
          <w:rFonts w:hint="default" w:asciiTheme="majorEastAsia" w:hAnsiTheme="majorEastAsia" w:eastAsiaTheme="majorEastAsia"/>
          <w:sz w:val="28"/>
        </w:rPr>
        <w:t xml:space="preserve"> </w:t>
      </w:r>
    </w:p>
    <w:p>
      <w:pPr>
        <w:pStyle w:val="0"/>
        <w:spacing w:line="360" w:lineRule="auto"/>
        <w:rPr>
          <w:rFonts w:hint="default" w:asciiTheme="majorEastAsia" w:hAnsiTheme="majorEastAsia" w:eastAsiaTheme="majorEastAsia"/>
        </w:rPr>
      </w:pPr>
    </w:p>
    <w:p>
      <w:pPr>
        <w:pStyle w:val="0"/>
        <w:spacing w:line="360" w:lineRule="auto"/>
        <w:rPr>
          <w:rFonts w:hint="eastAsia" w:asciiTheme="majorEastAsia" w:hAnsiTheme="majorEastAsia" w:eastAsiaTheme="majorEastAsia"/>
        </w:rPr>
      </w:pPr>
      <w:r>
        <w:rPr>
          <w:rFonts w:hint="eastAsia" w:asciiTheme="majorEastAsia" w:hAnsiTheme="majorEastAsia" w:eastAsiaTheme="majorEastAsia"/>
        </w:rPr>
        <w:t>　夕張市では、都市地域の意欲溢れる人材を積極的に受け入れることにより、市の活性化につながる施策を推進するとともに、市への移住・定住を図り、暮らしやすいまちづくりを実現していくため、「地域おこし協力隊」を募集します。</w:t>
      </w:r>
    </w:p>
    <w:p>
      <w:pPr>
        <w:pStyle w:val="0"/>
        <w:spacing w:line="360" w:lineRule="auto"/>
        <w:ind w:firstLine="220" w:firstLineChars="100"/>
        <w:rPr>
          <w:rFonts w:hint="eastAsia" w:asciiTheme="majorEastAsia" w:hAnsiTheme="majorEastAsia" w:eastAsiaTheme="majorEastAsia"/>
        </w:rPr>
      </w:pPr>
      <w:r>
        <w:rPr>
          <w:rFonts w:hint="eastAsia" w:asciiTheme="majorEastAsia" w:hAnsiTheme="majorEastAsia" w:eastAsiaTheme="majorEastAsia"/>
        </w:rPr>
        <w:t>着任後は、地域おこし協力隊支援業務の委託事業者である「一般社団法人清水沢プロジェクト」に所属し、活動していただきます。清水沢プロジェクトは、炭鉱遺産をはじめとする地域の歴史・文化資源を活用したまちづくりに取り組んでおり、子</w:t>
      </w:r>
      <w:r>
        <w:rPr>
          <w:rFonts w:hint="default" w:asciiTheme="majorEastAsia" w:hAnsiTheme="majorEastAsia" w:eastAsiaTheme="majorEastAsia"/>
        </w:rPr>
        <w:t>どもたちの地域への愛着と誇りを育み、将来もこのまちで暮らしたいと思えるまちづくりを</w:t>
      </w:r>
      <w:r>
        <w:rPr>
          <w:rFonts w:hint="eastAsia" w:asciiTheme="majorEastAsia" w:hAnsiTheme="majorEastAsia" w:eastAsiaTheme="majorEastAsia"/>
        </w:rPr>
        <w:t>目指しています。委託先に所属することで、協力隊の活動はまちづくりの一環であることを実感し、子どもを第一に考えるまちづくりのプレイヤーとしての経験を積むことができます。</w:t>
      </w:r>
    </w:p>
    <w:p>
      <w:pPr>
        <w:pStyle w:val="0"/>
        <w:spacing w:after="0" w:afterLines="0" w:afterAutospacing="0"/>
        <w:rPr>
          <w:rFonts w:hint="eastAsia" w:asciiTheme="majorEastAsia" w:hAnsiTheme="majorEastAsia" w:eastAsiaTheme="majorEastAsia"/>
          <w:color w:val="auto"/>
          <w:sz w:val="20"/>
          <w:highlight w:val="none"/>
        </w:rPr>
      </w:pPr>
      <w:r>
        <w:rPr>
          <w:rFonts w:hint="eastAsia" w:asciiTheme="majorEastAsia" w:hAnsiTheme="majorEastAsia" w:eastAsiaTheme="majorEastAsia"/>
          <w:color w:val="auto"/>
          <w:sz w:val="20"/>
          <w:highlight w:val="none"/>
        </w:rPr>
        <w:t>清水沢プロジェクトホームページ</w:t>
      </w:r>
    </w:p>
    <w:p>
      <w:pPr>
        <w:pStyle w:val="0"/>
        <w:spacing w:before="0" w:beforeLines="0" w:beforeAutospacing="0" w:after="0" w:afterLines="0" w:afterAutospacing="0"/>
        <w:rPr>
          <w:rFonts w:hint="eastAsia" w:asciiTheme="majorEastAsia" w:hAnsiTheme="majorEastAsia" w:eastAsiaTheme="majorEastAsia"/>
          <w:color w:val="auto"/>
          <w:sz w:val="20"/>
          <w:highlight w:val="none"/>
        </w:rPr>
      </w:pPr>
      <w:r>
        <w:rPr>
          <w:rFonts w:hint="eastAsia"/>
        </w:rPr>
        <w:fldChar w:fldCharType="begin"/>
      </w:r>
      <w:r>
        <w:rPr>
          <w:rFonts w:hint="eastAsia"/>
        </w:rPr>
        <w:instrText xml:space="preserve"> HYPERLINK "https://www.shimizusawa.com/"</w:instrText>
      </w:r>
      <w:r>
        <w:rPr>
          <w:rFonts w:hint="eastAsia"/>
        </w:rPr>
        <w:fldChar w:fldCharType="separate"/>
      </w:r>
      <w:r>
        <w:rPr>
          <w:rFonts w:hint="eastAsia" w:asciiTheme="majorEastAsia" w:hAnsiTheme="majorEastAsia" w:eastAsiaTheme="majorEastAsia"/>
          <w:color w:val="auto"/>
          <w:sz w:val="20"/>
          <w:highlight w:val="none"/>
          <w:u w:val="single" w:color="auto"/>
        </w:rPr>
        <w:t>https://www.shimizusawa.com/</w:t>
      </w:r>
      <w:r>
        <w:rPr>
          <w:rFonts w:hint="eastAsia"/>
        </w:rPr>
        <w:fldChar w:fldCharType="end"/>
      </w:r>
    </w:p>
    <w:p>
      <w:pPr>
        <w:pStyle w:val="0"/>
        <w:spacing w:before="0" w:beforeLines="0" w:beforeAutospacing="0" w:after="200" w:afterLines="0" w:afterAutospacing="0"/>
        <w:rPr>
          <w:rFonts w:hint="eastAsia" w:asciiTheme="majorEastAsia" w:hAnsiTheme="majorEastAsia" w:eastAsiaTheme="majorEastAsia"/>
          <w:color w:val="auto"/>
          <w:highlight w:val="none"/>
        </w:rPr>
      </w:pPr>
      <w:r>
        <w:rPr>
          <w:rFonts w:hint="eastAsia" w:asciiTheme="majorEastAsia" w:hAnsiTheme="majorEastAsia" w:eastAsiaTheme="majorEastAsia"/>
          <w:color w:val="auto"/>
          <w:sz w:val="20"/>
          <w:highlight w:val="none"/>
        </w:rPr>
        <w:t>委託先の活動内容はこちらをご覧ください。先輩隊員の活動報告もあります。</w:t>
      </w:r>
    </w:p>
    <w:p>
      <w:pPr>
        <w:pStyle w:val="0"/>
        <w:spacing w:line="360" w:lineRule="auto"/>
        <w:ind w:leftChars="0" w:firstLine="0" w:firstLineChars="0"/>
        <w:rPr>
          <w:rFonts w:hint="eastAsia" w:asciiTheme="majorEastAsia" w:hAnsiTheme="majorEastAsia" w:eastAsiaTheme="majorEastAsia"/>
        </w:rPr>
      </w:pPr>
      <w:bookmarkStart w:id="0" w:name="_GoBack"/>
      <w:bookmarkEnd w:id="0"/>
    </w:p>
    <w:p>
      <w:pPr>
        <w:pStyle w:val="0"/>
        <w:spacing w:line="360" w:lineRule="auto"/>
        <w:ind w:leftChars="0" w:firstLine="0" w:firstLineChars="0"/>
        <w:jc w:val="center"/>
        <w:rPr>
          <w:rFonts w:hint="eastAsia" w:asciiTheme="majorEastAsia" w:hAnsiTheme="majorEastAsia" w:eastAsiaTheme="majorEastAsia"/>
        </w:rPr>
      </w:pPr>
      <w:r>
        <w:rPr>
          <w:rFonts w:hint="eastAsia" w:asciiTheme="majorEastAsia" w:hAnsiTheme="majorEastAsia" w:eastAsiaTheme="majorEastAsia"/>
        </w:rPr>
        <w:t>◆◆◆◆◆◆◆夕張市地域おこし協力隊募集要項◆◆◆◆◆◆◆</w:t>
      </w:r>
    </w:p>
    <w:p>
      <w:pPr>
        <w:pStyle w:val="0"/>
        <w:spacing w:line="360" w:lineRule="auto"/>
        <w:rPr>
          <w:rFonts w:hint="eastAsia" w:asciiTheme="majorEastAsia" w:hAnsiTheme="majorEastAsia" w:eastAsiaTheme="majorEastAsia"/>
        </w:rPr>
      </w:pPr>
      <w:r>
        <w:rPr>
          <w:rFonts w:hint="eastAsia" w:asciiTheme="majorEastAsia" w:hAnsiTheme="majorEastAsia" w:eastAsiaTheme="majorEastAsia"/>
        </w:rPr>
        <w:t>募集する部門</w:t>
      </w:r>
    </w:p>
    <w:p>
      <w:pPr>
        <w:pStyle w:val="0"/>
        <w:spacing w:line="360" w:lineRule="auto"/>
        <w:ind w:firstLine="220" w:firstLineChars="100"/>
        <w:rPr>
          <w:rFonts w:hint="eastAsia" w:asciiTheme="majorEastAsia" w:hAnsiTheme="majorEastAsia" w:eastAsiaTheme="majorEastAsia"/>
        </w:rPr>
      </w:pPr>
      <w:r>
        <w:rPr>
          <w:rFonts w:hint="eastAsia" w:asciiTheme="majorEastAsia" w:hAnsiTheme="majorEastAsia" w:eastAsiaTheme="majorEastAsia"/>
        </w:rPr>
        <w:t>子ども・子育て支援部門　１名</w:t>
      </w:r>
    </w:p>
    <w:p>
      <w:pPr>
        <w:pStyle w:val="0"/>
        <w:spacing w:line="360" w:lineRule="auto"/>
        <w:rPr>
          <w:rFonts w:hint="default" w:asciiTheme="majorEastAsia" w:hAnsiTheme="majorEastAsia" w:eastAsiaTheme="majorEastAsia"/>
        </w:rPr>
      </w:pPr>
    </w:p>
    <w:p>
      <w:pPr>
        <w:pStyle w:val="0"/>
        <w:spacing w:line="360" w:lineRule="auto"/>
        <w:rPr>
          <w:rFonts w:hint="default" w:asciiTheme="majorEastAsia" w:hAnsiTheme="majorEastAsia" w:eastAsiaTheme="majorEastAsia"/>
        </w:rPr>
      </w:pPr>
      <w:r>
        <w:rPr>
          <w:rFonts w:hint="eastAsia" w:asciiTheme="majorEastAsia" w:hAnsiTheme="majorEastAsia" w:eastAsiaTheme="majorEastAsia"/>
        </w:rPr>
        <w:t>業務内容</w:t>
      </w:r>
    </w:p>
    <w:p>
      <w:pPr>
        <w:pStyle w:val="0"/>
        <w:spacing w:line="360" w:lineRule="auto"/>
        <w:ind w:firstLine="220" w:firstLineChars="100"/>
        <w:rPr>
          <w:rFonts w:hint="default" w:asciiTheme="majorEastAsia" w:hAnsiTheme="majorEastAsia" w:eastAsiaTheme="majorEastAsia"/>
        </w:rPr>
      </w:pPr>
      <w:r>
        <w:rPr>
          <w:rFonts w:hint="eastAsia" w:asciiTheme="majorEastAsia" w:hAnsiTheme="majorEastAsia" w:eastAsiaTheme="majorEastAsia"/>
        </w:rPr>
        <w:t>夕張市地域おこし協力隊子ども・子育て支援担当として、一般社団法人清水沢プロジェクトに所属しながら、以下のような活動をあなたの強みを活かして創造的に取り組んでいただきます。</w:t>
      </w:r>
    </w:p>
    <w:p>
      <w:pPr>
        <w:pStyle w:val="0"/>
        <w:spacing w:line="360" w:lineRule="auto"/>
        <w:rPr>
          <w:rFonts w:hint="default" w:asciiTheme="majorEastAsia" w:hAnsiTheme="majorEastAsia" w:eastAsiaTheme="majorEastAsia"/>
        </w:rPr>
      </w:pPr>
      <w:r>
        <w:rPr>
          <w:rFonts w:hint="eastAsia" w:asciiTheme="majorEastAsia" w:hAnsiTheme="majorEastAsia" w:eastAsiaTheme="majorEastAsia"/>
        </w:rPr>
        <w:t>・関係機関と連携を図りながら、</w:t>
      </w:r>
      <w:r>
        <w:rPr>
          <w:rFonts w:hint="eastAsia" w:asciiTheme="majorEastAsia" w:hAnsiTheme="majorEastAsia" w:eastAsiaTheme="majorEastAsia"/>
        </w:rPr>
        <w:t>0</w:t>
      </w:r>
      <w:r>
        <w:rPr>
          <w:rFonts w:hint="eastAsia" w:asciiTheme="majorEastAsia" w:hAnsiTheme="majorEastAsia" w:eastAsiaTheme="majorEastAsia"/>
        </w:rPr>
        <w:t>〜</w:t>
      </w:r>
      <w:r>
        <w:rPr>
          <w:rFonts w:hint="eastAsia" w:asciiTheme="majorEastAsia" w:hAnsiTheme="majorEastAsia" w:eastAsiaTheme="majorEastAsia"/>
        </w:rPr>
        <w:t>18</w:t>
      </w:r>
      <w:r>
        <w:rPr>
          <w:rFonts w:hint="eastAsia" w:asciiTheme="majorEastAsia" w:hAnsiTheme="majorEastAsia" w:eastAsiaTheme="majorEastAsia"/>
        </w:rPr>
        <w:t>歳までの子ども・子育て支援のための事業の立案、実施</w:t>
      </w:r>
    </w:p>
    <w:p>
      <w:pPr>
        <w:pStyle w:val="0"/>
        <w:spacing w:line="360" w:lineRule="auto"/>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SNS</w:t>
      </w:r>
      <w:r>
        <w:rPr>
          <w:rFonts w:hint="eastAsia" w:asciiTheme="majorEastAsia" w:hAnsiTheme="majorEastAsia" w:eastAsiaTheme="majorEastAsia"/>
        </w:rPr>
        <w:t>等での子ども・子育て支援情報発信</w:t>
      </w:r>
    </w:p>
    <w:p>
      <w:pPr>
        <w:pStyle w:val="0"/>
        <w:spacing w:line="360" w:lineRule="auto"/>
        <w:rPr>
          <w:rFonts w:hint="default" w:asciiTheme="majorEastAsia" w:hAnsiTheme="majorEastAsia" w:eastAsiaTheme="majorEastAsia"/>
        </w:rPr>
      </w:pPr>
      <w:r>
        <w:rPr>
          <w:rFonts w:hint="eastAsia" w:asciiTheme="majorEastAsia" w:hAnsiTheme="majorEastAsia" w:eastAsiaTheme="majorEastAsia"/>
        </w:rPr>
        <w:t>・拠点複合施設りすた「ゆうばりっ子ひろば」の利用促進のための企画立案、実施</w:t>
      </w:r>
    </w:p>
    <w:p>
      <w:pPr>
        <w:pStyle w:val="0"/>
        <w:spacing w:line="360" w:lineRule="auto"/>
        <w:rPr>
          <w:rFonts w:hint="default" w:asciiTheme="majorEastAsia" w:hAnsiTheme="majorEastAsia" w:eastAsiaTheme="majorEastAsia"/>
        </w:rPr>
      </w:pPr>
      <w:r>
        <w:rPr>
          <w:rFonts w:hint="eastAsia" w:asciiTheme="majorEastAsia" w:hAnsiTheme="majorEastAsia" w:eastAsiaTheme="majorEastAsia"/>
        </w:rPr>
        <w:t>・委託先の業務を通じた、地域課題の解決や郷土教育など、地域活性化を図るための活動の実施</w:t>
      </w:r>
    </w:p>
    <w:p>
      <w:pPr>
        <w:pStyle w:val="0"/>
        <w:spacing w:line="360" w:lineRule="auto"/>
        <w:rPr>
          <w:rFonts w:hint="default" w:asciiTheme="majorEastAsia" w:hAnsiTheme="majorEastAsia" w:eastAsiaTheme="majorEastAsia"/>
        </w:rPr>
      </w:pPr>
    </w:p>
    <w:p>
      <w:pPr>
        <w:pStyle w:val="0"/>
        <w:spacing w:line="360" w:lineRule="auto"/>
        <w:rPr>
          <w:rFonts w:hint="default" w:asciiTheme="majorEastAsia" w:hAnsiTheme="majorEastAsia" w:eastAsiaTheme="majorEastAsia"/>
        </w:rPr>
      </w:pPr>
      <w:r>
        <w:rPr>
          <w:rFonts w:hint="eastAsia" w:asciiTheme="majorEastAsia" w:hAnsiTheme="majorEastAsia" w:eastAsiaTheme="majorEastAsia"/>
        </w:rPr>
        <w:t>募集対象</w:t>
      </w:r>
    </w:p>
    <w:p>
      <w:pPr>
        <w:pStyle w:val="21"/>
        <w:numPr>
          <w:ilvl w:val="0"/>
          <w:numId w:val="1"/>
        </w:numPr>
        <w:spacing w:line="360" w:lineRule="auto"/>
        <w:ind w:leftChars="0"/>
        <w:rPr>
          <w:rFonts w:hint="default" w:asciiTheme="majorEastAsia" w:hAnsiTheme="majorEastAsia" w:eastAsiaTheme="majorEastAsia"/>
        </w:rPr>
      </w:pPr>
      <w:r>
        <w:rPr>
          <w:rFonts w:hint="eastAsia" w:asciiTheme="majorEastAsia" w:hAnsiTheme="majorEastAsia" w:eastAsiaTheme="majorEastAsia"/>
        </w:rPr>
        <w:t>子どもが好きで、地域住民や地域団体等と積極的にコミュニケーションを図り、円滑に業務を遂行できる方</w:t>
      </w:r>
    </w:p>
    <w:p>
      <w:pPr>
        <w:pStyle w:val="21"/>
        <w:numPr>
          <w:ilvl w:val="0"/>
          <w:numId w:val="1"/>
        </w:numPr>
        <w:spacing w:line="360" w:lineRule="auto"/>
        <w:ind w:leftChars="0"/>
        <w:rPr>
          <w:rFonts w:hint="eastAsia" w:asciiTheme="majorEastAsia" w:hAnsiTheme="majorEastAsia" w:eastAsiaTheme="majorEastAsia"/>
        </w:rPr>
      </w:pPr>
      <w:r>
        <w:rPr>
          <w:rFonts w:hint="eastAsia" w:asciiTheme="majorEastAsia" w:hAnsiTheme="majorEastAsia" w:eastAsiaTheme="majorEastAsia"/>
        </w:rPr>
        <w:t>自主性があり、挑戦し続けられる方</w:t>
      </w:r>
    </w:p>
    <w:p>
      <w:pPr>
        <w:pStyle w:val="21"/>
        <w:numPr>
          <w:ilvl w:val="0"/>
          <w:numId w:val="1"/>
        </w:numPr>
        <w:spacing w:line="360" w:lineRule="auto"/>
        <w:ind w:leftChars="0"/>
        <w:rPr>
          <w:rFonts w:hint="default" w:asciiTheme="majorEastAsia" w:hAnsiTheme="majorEastAsia" w:eastAsiaTheme="majorEastAsia"/>
        </w:rPr>
      </w:pPr>
      <w:r>
        <w:rPr>
          <w:rFonts w:hint="eastAsia" w:asciiTheme="majorEastAsia" w:hAnsiTheme="majorEastAsia" w:eastAsiaTheme="majorEastAsia"/>
        </w:rPr>
        <w:t>満１８歳以上で、心身ともに健康な方</w:t>
      </w:r>
    </w:p>
    <w:p>
      <w:pPr>
        <w:pStyle w:val="21"/>
        <w:numPr>
          <w:ilvl w:val="0"/>
          <w:numId w:val="1"/>
        </w:numPr>
        <w:spacing w:line="360" w:lineRule="auto"/>
        <w:ind w:leftChars="0"/>
        <w:rPr>
          <w:rFonts w:hint="default" w:asciiTheme="majorEastAsia" w:hAnsiTheme="majorEastAsia" w:eastAsiaTheme="majorEastAsia"/>
        </w:rPr>
      </w:pPr>
      <w:r>
        <w:rPr>
          <w:rFonts w:hint="eastAsia" w:asciiTheme="majorEastAsia" w:hAnsiTheme="majorEastAsia" w:eastAsiaTheme="majorEastAsia"/>
        </w:rPr>
        <w:t>三大都市圏をはじめとする都市地域等（過疎地域以外）に在住しており、採用決定後に夕張市に住民票を異動し、移住できる方</w:t>
      </w:r>
    </w:p>
    <w:p>
      <w:pPr>
        <w:pStyle w:val="21"/>
        <w:numPr>
          <w:ilvl w:val="0"/>
          <w:numId w:val="1"/>
        </w:numPr>
        <w:spacing w:line="360" w:lineRule="auto"/>
        <w:ind w:leftChars="0"/>
        <w:rPr>
          <w:rFonts w:hint="default" w:asciiTheme="majorEastAsia" w:hAnsiTheme="majorEastAsia" w:eastAsiaTheme="majorEastAsia"/>
        </w:rPr>
      </w:pPr>
      <w:r>
        <w:rPr>
          <w:rFonts w:hint="eastAsia" w:asciiTheme="majorEastAsia" w:hAnsiTheme="majorEastAsia" w:eastAsiaTheme="majorEastAsia"/>
        </w:rPr>
        <w:t>地方公務員法第１６条に規定する一般職員の欠格事項に該当しない方</w:t>
      </w:r>
    </w:p>
    <w:p>
      <w:pPr>
        <w:pStyle w:val="21"/>
        <w:numPr>
          <w:ilvl w:val="0"/>
          <w:numId w:val="1"/>
        </w:numPr>
        <w:spacing w:line="360" w:lineRule="auto"/>
        <w:ind w:leftChars="0"/>
        <w:rPr>
          <w:rFonts w:hint="default" w:asciiTheme="majorEastAsia" w:hAnsiTheme="majorEastAsia" w:eastAsiaTheme="majorEastAsia"/>
        </w:rPr>
      </w:pPr>
      <w:r>
        <w:rPr>
          <w:rFonts w:hint="eastAsia" w:asciiTheme="majorEastAsia" w:hAnsiTheme="majorEastAsia" w:eastAsiaTheme="majorEastAsia"/>
        </w:rPr>
        <w:t>普通自動車運転免許（</w:t>
      </w:r>
      <w:r>
        <w:rPr>
          <w:rFonts w:hint="eastAsia" w:asciiTheme="majorEastAsia" w:hAnsiTheme="majorEastAsia" w:eastAsiaTheme="majorEastAsia"/>
        </w:rPr>
        <w:t>AT</w:t>
      </w:r>
      <w:r>
        <w:rPr>
          <w:rFonts w:hint="eastAsia" w:asciiTheme="majorEastAsia" w:hAnsiTheme="majorEastAsia" w:eastAsiaTheme="majorEastAsia"/>
        </w:rPr>
        <w:t>限定可）を取得している方</w:t>
      </w:r>
    </w:p>
    <w:p>
      <w:pPr>
        <w:pStyle w:val="21"/>
        <w:numPr>
          <w:ilvl w:val="0"/>
          <w:numId w:val="1"/>
        </w:numPr>
        <w:spacing w:line="360" w:lineRule="auto"/>
        <w:ind w:leftChars="0"/>
        <w:rPr>
          <w:rFonts w:hint="default" w:asciiTheme="majorEastAsia" w:hAnsiTheme="majorEastAsia" w:eastAsiaTheme="majorEastAsia"/>
        </w:rPr>
      </w:pPr>
      <w:r>
        <w:rPr>
          <w:rFonts w:hint="eastAsia" w:asciiTheme="majorEastAsia" w:hAnsiTheme="majorEastAsia" w:eastAsiaTheme="majorEastAsia"/>
        </w:rPr>
        <w:t>パソコン操作（ワープロ、表計算ソフト等）ができる方</w:t>
      </w:r>
    </w:p>
    <w:p>
      <w:pPr>
        <w:pStyle w:val="0"/>
        <w:spacing w:line="360" w:lineRule="auto"/>
        <w:rPr>
          <w:rFonts w:hint="eastAsia" w:asciiTheme="majorEastAsia" w:hAnsiTheme="majorEastAsia" w:eastAsiaTheme="majorEastAsia"/>
        </w:rPr>
      </w:pPr>
      <w:r>
        <w:rPr>
          <w:rFonts w:hint="eastAsia" w:asciiTheme="majorEastAsia" w:hAnsiTheme="majorEastAsia" w:eastAsiaTheme="majorEastAsia"/>
        </w:rPr>
        <w:t>※教育・保育等の経験は不問ですが、アート・語学・自然体験など、子どもに多様な経験を提供できる</w:t>
      </w:r>
      <w:r>
        <w:rPr>
          <w:rFonts w:hint="eastAsia" w:asciiTheme="majorEastAsia" w:hAnsiTheme="majorEastAsia" w:eastAsiaTheme="majorEastAsia"/>
        </w:rPr>
        <w:t xml:space="preserve"> </w:t>
      </w:r>
      <w:r>
        <w:rPr>
          <w:rFonts w:hint="eastAsia" w:asciiTheme="majorEastAsia" w:hAnsiTheme="majorEastAsia" w:eastAsiaTheme="majorEastAsia"/>
        </w:rPr>
        <w:t>“得意”なことをお持ちの方は大歓迎！事前に相談の上で、業務に差し支えのない副業も可能です。</w:t>
      </w:r>
    </w:p>
    <w:p>
      <w:pPr>
        <w:pStyle w:val="0"/>
        <w:spacing w:line="360" w:lineRule="auto"/>
        <w:rPr>
          <w:rFonts w:hint="default" w:asciiTheme="majorEastAsia" w:hAnsiTheme="majorEastAsia" w:eastAsiaTheme="majorEastAsia"/>
        </w:rPr>
      </w:pPr>
    </w:p>
    <w:p>
      <w:pPr>
        <w:pStyle w:val="0"/>
        <w:spacing w:line="360" w:lineRule="auto"/>
        <w:rPr>
          <w:rFonts w:hint="default" w:asciiTheme="majorEastAsia" w:hAnsiTheme="majorEastAsia" w:eastAsiaTheme="majorEastAsia"/>
        </w:rPr>
      </w:pPr>
      <w:r>
        <w:rPr>
          <w:rFonts w:hint="eastAsia" w:asciiTheme="majorEastAsia" w:hAnsiTheme="majorEastAsia" w:eastAsiaTheme="majorEastAsia"/>
        </w:rPr>
        <w:t>勤務場所</w:t>
      </w:r>
    </w:p>
    <w:p>
      <w:pPr>
        <w:pStyle w:val="0"/>
        <w:spacing w:line="360" w:lineRule="auto"/>
        <w:ind w:firstLine="220" w:firstLineChars="100"/>
        <w:rPr>
          <w:rFonts w:hint="eastAsia" w:asciiTheme="majorEastAsia" w:hAnsiTheme="majorEastAsia" w:eastAsiaTheme="majorEastAsia"/>
        </w:rPr>
      </w:pPr>
      <w:r>
        <w:rPr>
          <w:rFonts w:hint="eastAsia" w:asciiTheme="majorEastAsia" w:hAnsiTheme="majorEastAsia" w:eastAsiaTheme="majorEastAsia"/>
        </w:rPr>
        <w:t>夕張市内全域</w:t>
      </w:r>
    </w:p>
    <w:p>
      <w:pPr>
        <w:pStyle w:val="0"/>
        <w:spacing w:line="360" w:lineRule="auto"/>
        <w:ind w:left="220" w:leftChars="100" w:firstLine="0" w:firstLineChars="0"/>
        <w:rPr>
          <w:rFonts w:hint="default" w:asciiTheme="majorEastAsia" w:hAnsiTheme="majorEastAsia" w:eastAsiaTheme="majorEastAsia"/>
        </w:rPr>
      </w:pPr>
      <w:r>
        <w:rPr>
          <w:rFonts w:hint="eastAsia" w:asciiTheme="majorEastAsia" w:hAnsiTheme="majorEastAsia" w:eastAsiaTheme="majorEastAsia"/>
        </w:rPr>
        <w:t>委託先事業所が拠点となりますが、りすた「ゆうばりっ子ひろば」での勤務や、子ども・子育て支援関係箇所に出向くことも多くあります。</w:t>
      </w:r>
    </w:p>
    <w:p>
      <w:pPr>
        <w:pStyle w:val="0"/>
        <w:spacing w:line="360" w:lineRule="auto"/>
        <w:rPr>
          <w:rFonts w:hint="default" w:asciiTheme="majorEastAsia" w:hAnsiTheme="majorEastAsia" w:eastAsiaTheme="majorEastAsia"/>
        </w:rPr>
      </w:pPr>
    </w:p>
    <w:p>
      <w:pPr>
        <w:pStyle w:val="0"/>
        <w:jc w:val="left"/>
        <w:rPr>
          <w:rFonts w:hint="eastAsia" w:asciiTheme="majorEastAsia" w:hAnsiTheme="majorEastAsia" w:eastAsiaTheme="majorEastAsia"/>
          <w:sz w:val="22"/>
          <w:highlight w:val="none"/>
        </w:rPr>
      </w:pPr>
      <w:r>
        <w:rPr>
          <w:rFonts w:hint="eastAsia" w:asciiTheme="majorEastAsia" w:hAnsiTheme="majorEastAsia" w:eastAsiaTheme="majorEastAsia"/>
          <w:sz w:val="22"/>
          <w:highlight w:val="none"/>
        </w:rPr>
        <w:t>雇用形態</w:t>
      </w:r>
    </w:p>
    <w:p>
      <w:pPr>
        <w:pStyle w:val="21"/>
        <w:numPr>
          <w:ilvl w:val="0"/>
          <w:numId w:val="2"/>
        </w:numPr>
        <w:ind w:leftChars="0"/>
        <w:jc w:val="left"/>
        <w:rPr>
          <w:rFonts w:hint="eastAsia" w:asciiTheme="majorEastAsia" w:hAnsiTheme="majorEastAsia" w:eastAsiaTheme="majorEastAsia"/>
          <w:sz w:val="22"/>
        </w:rPr>
      </w:pPr>
      <w:r>
        <w:rPr>
          <w:rFonts w:hint="eastAsia" w:asciiTheme="majorEastAsia" w:hAnsiTheme="majorEastAsia" w:eastAsiaTheme="majorEastAsia"/>
          <w:sz w:val="22"/>
        </w:rPr>
        <w:t>夕張市が夕張市地域おこし協力隊として委嘱し、夕張市地域おこし協力隊（子ども・子育て支援部門）支援業務の受託団体が雇用します。</w:t>
      </w:r>
    </w:p>
    <w:p>
      <w:pPr>
        <w:pStyle w:val="0"/>
        <w:ind w:firstLine="220" w:firstLineChars="100"/>
        <w:jc w:val="left"/>
        <w:rPr>
          <w:rFonts w:hint="eastAsia" w:asciiTheme="majorEastAsia" w:hAnsiTheme="majorEastAsia" w:eastAsiaTheme="majorEastAsia"/>
          <w:sz w:val="22"/>
        </w:rPr>
      </w:pPr>
      <w:r>
        <w:rPr>
          <w:rFonts w:hint="eastAsia" w:asciiTheme="majorEastAsia" w:hAnsiTheme="majorEastAsia" w:eastAsiaTheme="majorEastAsia"/>
          <w:sz w:val="22"/>
        </w:rPr>
        <w:t>②</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任用期間は、任用開始日からその日の属する会計年度の末日までとします。なお、活</w:t>
      </w:r>
    </w:p>
    <w:p>
      <w:pPr>
        <w:pStyle w:val="0"/>
        <w:ind w:firstLine="550" w:firstLineChars="250"/>
        <w:jc w:val="left"/>
        <w:rPr>
          <w:rFonts w:hint="eastAsia" w:asciiTheme="majorEastAsia" w:hAnsiTheme="majorEastAsia" w:eastAsiaTheme="majorEastAsia"/>
          <w:sz w:val="22"/>
        </w:rPr>
      </w:pPr>
      <w:r>
        <w:rPr>
          <w:rFonts w:hint="eastAsia" w:asciiTheme="majorEastAsia" w:hAnsiTheme="majorEastAsia" w:eastAsiaTheme="majorEastAsia"/>
          <w:sz w:val="22"/>
        </w:rPr>
        <w:t>動実績等を踏まえて、１年毎に更新し、最長で３年間まで延長することが可能です。</w:t>
      </w:r>
    </w:p>
    <w:p>
      <w:pPr>
        <w:pStyle w:val="0"/>
        <w:ind w:firstLine="220" w:firstLineChars="100"/>
        <w:jc w:val="left"/>
        <w:rPr>
          <w:rFonts w:hint="eastAsia" w:asciiTheme="majorEastAsia" w:hAnsiTheme="majorEastAsia" w:eastAsiaTheme="majorEastAsia"/>
          <w:sz w:val="22"/>
        </w:rPr>
      </w:pPr>
      <w:r>
        <w:rPr>
          <w:rFonts w:hint="eastAsia" w:asciiTheme="majorEastAsia" w:hAnsiTheme="majorEastAsia" w:eastAsiaTheme="majorEastAsia"/>
          <w:sz w:val="22"/>
        </w:rPr>
        <w:t>③</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地域おこし協力隊員として、ふさわしくないと市長が判断した場合には、任期中であ</w:t>
      </w:r>
    </w:p>
    <w:p>
      <w:pPr>
        <w:pStyle w:val="0"/>
        <w:ind w:firstLine="550" w:firstLineChars="250"/>
        <w:jc w:val="left"/>
        <w:rPr>
          <w:rFonts w:hint="eastAsia" w:asciiTheme="majorEastAsia" w:hAnsiTheme="majorEastAsia" w:eastAsiaTheme="majorEastAsia"/>
          <w:sz w:val="22"/>
        </w:rPr>
      </w:pPr>
      <w:r>
        <w:rPr>
          <w:rFonts w:hint="eastAsia" w:asciiTheme="majorEastAsia" w:hAnsiTheme="majorEastAsia" w:eastAsiaTheme="majorEastAsia"/>
          <w:sz w:val="22"/>
        </w:rPr>
        <w:t>っても、任用を取り消すことがあります。</w:t>
      </w:r>
    </w:p>
    <w:p>
      <w:pPr>
        <w:pStyle w:val="0"/>
        <w:jc w:val="left"/>
        <w:rPr>
          <w:rFonts w:hint="eastAsia" w:asciiTheme="majorEastAsia" w:hAnsiTheme="majorEastAsia" w:eastAsiaTheme="majorEastAsia"/>
          <w:sz w:val="22"/>
        </w:rPr>
      </w:pPr>
    </w:p>
    <w:p>
      <w:pPr>
        <w:pStyle w:val="0"/>
        <w:jc w:val="left"/>
        <w:rPr>
          <w:rFonts w:hint="eastAsia" w:asciiTheme="majorEastAsia" w:hAnsiTheme="majorEastAsia" w:eastAsiaTheme="majorEastAsia"/>
          <w:sz w:val="22"/>
        </w:rPr>
      </w:pP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勤務時間等</w:t>
      </w:r>
    </w:p>
    <w:p>
      <w:pPr>
        <w:pStyle w:val="0"/>
        <w:jc w:val="left"/>
        <w:rPr>
          <w:rFonts w:hint="eastAsia" w:asciiTheme="majorEastAsia" w:hAnsiTheme="majorEastAsia" w:eastAsiaTheme="majorEastAsia"/>
          <w:sz w:val="22"/>
          <w:shd w:val="clear" w:color="auto" w:fill="auto"/>
        </w:rPr>
      </w:pPr>
      <w:r>
        <w:rPr>
          <w:rFonts w:hint="eastAsia" w:asciiTheme="majorEastAsia" w:hAnsiTheme="majorEastAsia" w:eastAsiaTheme="majorEastAsia"/>
          <w:sz w:val="22"/>
          <w:shd w:val="clear" w:color="auto" w:fill="auto"/>
        </w:rPr>
        <w:t>　勤務日　　月曜日から日曜日のうち、週５日間（シフト制）</w:t>
      </w:r>
    </w:p>
    <w:p>
      <w:pPr>
        <w:pStyle w:val="0"/>
        <w:jc w:val="left"/>
        <w:rPr>
          <w:rFonts w:hint="eastAsia" w:asciiTheme="majorEastAsia" w:hAnsiTheme="majorEastAsia" w:eastAsiaTheme="majorEastAsia"/>
          <w:sz w:val="22"/>
          <w:shd w:val="clear" w:color="auto" w:fill="auto"/>
        </w:rPr>
      </w:pPr>
      <w:r>
        <w:rPr>
          <w:rFonts w:hint="eastAsia" w:asciiTheme="majorEastAsia" w:hAnsiTheme="majorEastAsia" w:eastAsiaTheme="majorEastAsia"/>
          <w:sz w:val="22"/>
          <w:shd w:val="clear" w:color="auto" w:fill="auto"/>
        </w:rPr>
        <w:t>　勤務時間　午前８時４５分から午後４時４５分（休憩１時間を含む）複数シフトあり</w:t>
      </w:r>
    </w:p>
    <w:p>
      <w:pPr>
        <w:pStyle w:val="0"/>
        <w:jc w:val="left"/>
        <w:rPr>
          <w:rFonts w:hint="eastAsia" w:asciiTheme="majorEastAsia" w:hAnsiTheme="majorEastAsia" w:eastAsiaTheme="majorEastAsia"/>
          <w:sz w:val="22"/>
          <w:shd w:val="clear" w:color="auto" w:fill="auto"/>
        </w:rPr>
      </w:pPr>
      <w:r>
        <w:rPr>
          <w:rFonts w:hint="eastAsia" w:asciiTheme="majorEastAsia" w:hAnsiTheme="majorEastAsia" w:eastAsiaTheme="majorEastAsia"/>
          <w:sz w:val="22"/>
          <w:shd w:val="clear" w:color="auto" w:fill="auto"/>
        </w:rPr>
        <w:t>　　　　　　・勤務時間は、休憩を除く７時間を越えない範囲で時間帯が変更になる</w:t>
      </w:r>
    </w:p>
    <w:p>
      <w:pPr>
        <w:pStyle w:val="0"/>
        <w:ind w:firstLine="1540" w:firstLineChars="700"/>
        <w:jc w:val="left"/>
        <w:rPr>
          <w:rFonts w:hint="eastAsia" w:asciiTheme="majorEastAsia" w:hAnsiTheme="majorEastAsia" w:eastAsiaTheme="majorEastAsia"/>
          <w:sz w:val="22"/>
          <w:shd w:val="clear" w:color="auto" w:fill="auto"/>
        </w:rPr>
      </w:pPr>
      <w:r>
        <w:rPr>
          <w:rFonts w:hint="eastAsia" w:asciiTheme="majorEastAsia" w:hAnsiTheme="majorEastAsia" w:eastAsiaTheme="majorEastAsia"/>
          <w:sz w:val="22"/>
          <w:shd w:val="clear" w:color="auto" w:fill="auto"/>
        </w:rPr>
        <w:t>場合があります。</w:t>
      </w:r>
    </w:p>
    <w:p>
      <w:pPr>
        <w:pStyle w:val="0"/>
        <w:jc w:val="left"/>
        <w:rPr>
          <w:rFonts w:hint="eastAsia" w:asciiTheme="majorEastAsia" w:hAnsiTheme="majorEastAsia" w:eastAsiaTheme="majorEastAsia"/>
          <w:sz w:val="22"/>
        </w:rPr>
      </w:pP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休暇</w:t>
      </w: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　年次有給休暇　１０日（年度途中の任用は、任用期間に応じて７日～</w:t>
      </w:r>
      <w:r>
        <w:rPr>
          <w:rFonts w:hint="eastAsia" w:asciiTheme="majorEastAsia" w:hAnsiTheme="majorEastAsia" w:eastAsiaTheme="majorEastAsia"/>
          <w:sz w:val="22"/>
        </w:rPr>
        <w:t>1</w:t>
      </w:r>
      <w:r>
        <w:rPr>
          <w:rFonts w:hint="eastAsia" w:asciiTheme="majorEastAsia" w:hAnsiTheme="majorEastAsia" w:eastAsiaTheme="majorEastAsia"/>
          <w:sz w:val="22"/>
        </w:rPr>
        <w:t>日以内）</w:t>
      </w: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　その他の休暇　夏季・慶弔等　　　　</w:t>
      </w:r>
    </w:p>
    <w:p>
      <w:pPr>
        <w:pStyle w:val="0"/>
        <w:jc w:val="left"/>
        <w:rPr>
          <w:rFonts w:hint="eastAsia" w:asciiTheme="majorEastAsia" w:hAnsiTheme="majorEastAsia" w:eastAsiaTheme="majorEastAsia"/>
          <w:sz w:val="22"/>
        </w:rPr>
      </w:pPr>
    </w:p>
    <w:p>
      <w:pPr>
        <w:pStyle w:val="0"/>
        <w:jc w:val="left"/>
        <w:rPr>
          <w:rFonts w:hint="eastAsia" w:asciiTheme="majorEastAsia" w:hAnsiTheme="majorEastAsia" w:eastAsiaTheme="majorEastAsia"/>
          <w:sz w:val="22"/>
          <w:shd w:val="clear" w:color="auto" w:fill="auto"/>
        </w:rPr>
      </w:pPr>
      <w:r>
        <w:rPr>
          <w:rFonts w:hint="eastAsia" w:asciiTheme="majorEastAsia" w:hAnsiTheme="majorEastAsia" w:eastAsiaTheme="majorEastAsia"/>
          <w:sz w:val="22"/>
          <w:shd w:val="clear" w:color="auto" w:fill="auto"/>
        </w:rPr>
        <w:t>待遇及び福利厚生</w:t>
      </w:r>
    </w:p>
    <w:p>
      <w:pPr>
        <w:pStyle w:val="0"/>
        <w:ind w:firstLine="220" w:firstLineChars="100"/>
        <w:jc w:val="left"/>
        <w:rPr>
          <w:rFonts w:hint="eastAsia" w:asciiTheme="majorEastAsia" w:hAnsiTheme="majorEastAsia" w:eastAsiaTheme="majorEastAsia"/>
          <w:sz w:val="22"/>
          <w:shd w:val="clear" w:color="auto" w:fill="auto"/>
        </w:rPr>
      </w:pPr>
      <w:r>
        <w:rPr>
          <w:rFonts w:hint="eastAsia" w:asciiTheme="majorEastAsia" w:hAnsiTheme="majorEastAsia" w:eastAsiaTheme="majorEastAsia"/>
          <w:sz w:val="22"/>
          <w:shd w:val="clear" w:color="auto" w:fill="auto"/>
        </w:rPr>
        <w:t>給与　　　　　月額</w:t>
      </w:r>
      <w:r>
        <w:rPr>
          <w:rFonts w:hint="eastAsia" w:asciiTheme="majorEastAsia" w:hAnsiTheme="majorEastAsia" w:eastAsiaTheme="majorEastAsia"/>
          <w:sz w:val="22"/>
          <w:shd w:val="clear" w:color="auto" w:fill="auto"/>
        </w:rPr>
        <w:t>2</w:t>
      </w:r>
      <w:r>
        <w:rPr>
          <w:rFonts w:hint="eastAsia" w:asciiTheme="majorEastAsia" w:hAnsiTheme="majorEastAsia" w:eastAsiaTheme="majorEastAsia"/>
          <w:sz w:val="22"/>
          <w:shd w:val="clear" w:color="auto" w:fill="auto"/>
        </w:rPr>
        <w:t>８</w:t>
      </w:r>
      <w:r>
        <w:rPr>
          <w:rFonts w:hint="eastAsia" w:asciiTheme="majorEastAsia" w:hAnsiTheme="majorEastAsia" w:eastAsiaTheme="majorEastAsia"/>
          <w:sz w:val="22"/>
          <w:shd w:val="clear" w:color="auto" w:fill="auto"/>
        </w:rPr>
        <w:t>0,000</w:t>
      </w:r>
      <w:r>
        <w:rPr>
          <w:rFonts w:hint="eastAsia" w:asciiTheme="majorEastAsia" w:hAnsiTheme="majorEastAsia" w:eastAsiaTheme="majorEastAsia"/>
          <w:sz w:val="22"/>
          <w:shd w:val="clear" w:color="auto" w:fill="auto"/>
        </w:rPr>
        <w:t>円（社会保険料等が控除されます。）</w:t>
      </w:r>
    </w:p>
    <w:p>
      <w:pPr>
        <w:pStyle w:val="0"/>
        <w:jc w:val="left"/>
        <w:rPr>
          <w:rFonts w:hint="eastAsia" w:asciiTheme="majorEastAsia" w:hAnsiTheme="majorEastAsia" w:eastAsiaTheme="majorEastAsia"/>
          <w:sz w:val="22"/>
          <w:shd w:val="clear" w:color="auto" w:fill="auto"/>
        </w:rPr>
      </w:pPr>
      <w:r>
        <w:rPr>
          <w:rFonts w:hint="eastAsia" w:asciiTheme="majorEastAsia" w:hAnsiTheme="majorEastAsia" w:eastAsiaTheme="majorEastAsia"/>
          <w:sz w:val="22"/>
          <w:shd w:val="clear" w:color="auto" w:fill="auto"/>
        </w:rPr>
        <w:t>　住宅料　　　　夕張市内の住宅の家賃については、</w:t>
      </w:r>
      <w:r>
        <w:rPr>
          <w:rFonts w:hint="eastAsia" w:asciiTheme="majorEastAsia" w:hAnsiTheme="majorEastAsia" w:eastAsiaTheme="majorEastAsia"/>
          <w:sz w:val="22"/>
          <w:shd w:val="clear" w:color="auto" w:fill="auto"/>
        </w:rPr>
        <w:t>25,000</w:t>
      </w:r>
      <w:r>
        <w:rPr>
          <w:rFonts w:hint="eastAsia" w:asciiTheme="majorEastAsia" w:hAnsiTheme="majorEastAsia" w:eastAsiaTheme="majorEastAsia"/>
          <w:sz w:val="22"/>
          <w:shd w:val="clear" w:color="auto" w:fill="auto"/>
        </w:rPr>
        <w:t>円を上限に雇用主が半額負担</w:t>
      </w:r>
    </w:p>
    <w:p>
      <w:pPr>
        <w:pStyle w:val="0"/>
        <w:ind w:firstLine="1760" w:firstLineChars="800"/>
        <w:jc w:val="left"/>
        <w:rPr>
          <w:rFonts w:hint="eastAsia" w:asciiTheme="majorEastAsia" w:hAnsiTheme="majorEastAsia" w:eastAsiaTheme="majorEastAsia"/>
          <w:sz w:val="22"/>
          <w:shd w:val="clear" w:color="auto" w:fill="auto"/>
        </w:rPr>
      </w:pPr>
      <w:r>
        <w:rPr>
          <w:rFonts w:hint="eastAsia" w:asciiTheme="majorEastAsia" w:hAnsiTheme="majorEastAsia" w:eastAsiaTheme="majorEastAsia"/>
          <w:sz w:val="22"/>
          <w:shd w:val="clear" w:color="auto" w:fill="auto"/>
        </w:rPr>
        <w:t>します。ただし、転居に係る費用、生活必需品、光熱水費は個人負担で</w:t>
      </w:r>
    </w:p>
    <w:p>
      <w:pPr>
        <w:pStyle w:val="0"/>
        <w:ind w:firstLine="1760" w:firstLineChars="800"/>
        <w:jc w:val="left"/>
        <w:rPr>
          <w:rFonts w:hint="eastAsia" w:asciiTheme="majorEastAsia" w:hAnsiTheme="majorEastAsia" w:eastAsiaTheme="majorEastAsia"/>
          <w:sz w:val="22"/>
          <w:shd w:val="clear" w:color="auto" w:fill="auto"/>
        </w:rPr>
      </w:pPr>
      <w:r>
        <w:rPr>
          <w:rFonts w:hint="eastAsia" w:asciiTheme="majorEastAsia" w:hAnsiTheme="majorEastAsia" w:eastAsiaTheme="majorEastAsia"/>
          <w:sz w:val="22"/>
          <w:shd w:val="clear" w:color="auto" w:fill="auto"/>
        </w:rPr>
        <w:t>す。住宅は、市が紹介します。</w:t>
      </w:r>
    </w:p>
    <w:p>
      <w:pPr>
        <w:pStyle w:val="0"/>
        <w:jc w:val="left"/>
        <w:rPr>
          <w:rFonts w:hint="eastAsia" w:asciiTheme="majorEastAsia" w:hAnsiTheme="majorEastAsia" w:eastAsiaTheme="majorEastAsia"/>
          <w:sz w:val="22"/>
          <w:shd w:val="clear" w:color="auto" w:fill="auto"/>
        </w:rPr>
      </w:pPr>
      <w:r>
        <w:rPr>
          <w:rFonts w:hint="eastAsia" w:asciiTheme="majorEastAsia" w:hAnsiTheme="majorEastAsia" w:eastAsiaTheme="majorEastAsia"/>
          <w:sz w:val="22"/>
          <w:shd w:val="clear" w:color="auto" w:fill="auto"/>
        </w:rPr>
        <w:t>　社会保険等　　社会保険及び雇用保険等に加入します。（本人負担有り）</w:t>
      </w:r>
    </w:p>
    <w:p>
      <w:pPr>
        <w:pStyle w:val="0"/>
        <w:jc w:val="left"/>
        <w:rPr>
          <w:rFonts w:hint="eastAsia" w:asciiTheme="majorEastAsia" w:hAnsiTheme="majorEastAsia" w:eastAsiaTheme="majorEastAsia"/>
          <w:sz w:val="22"/>
          <w:shd w:val="clear" w:color="auto" w:fill="auto"/>
        </w:rPr>
      </w:pPr>
      <w:r>
        <w:rPr>
          <w:rFonts w:hint="eastAsia" w:asciiTheme="majorEastAsia" w:hAnsiTheme="majorEastAsia" w:eastAsiaTheme="majorEastAsia"/>
          <w:sz w:val="22"/>
          <w:shd w:val="clear" w:color="auto" w:fill="auto"/>
        </w:rPr>
        <w:t>　健康診断　　　年１回</w:t>
      </w:r>
    </w:p>
    <w:p>
      <w:pPr>
        <w:pStyle w:val="0"/>
        <w:jc w:val="left"/>
        <w:rPr>
          <w:rFonts w:hint="eastAsia" w:asciiTheme="majorEastAsia" w:hAnsiTheme="majorEastAsia" w:eastAsiaTheme="majorEastAsia"/>
          <w:sz w:val="22"/>
          <w:shd w:val="clear" w:color="auto" w:fill="auto"/>
        </w:rPr>
      </w:pPr>
      <w:r>
        <w:rPr>
          <w:rFonts w:hint="eastAsia" w:asciiTheme="majorEastAsia" w:hAnsiTheme="majorEastAsia" w:eastAsiaTheme="majorEastAsia"/>
          <w:sz w:val="22"/>
          <w:shd w:val="clear" w:color="auto" w:fill="auto"/>
        </w:rPr>
        <w:t>　活動車両　　　個人で用意し、借り上げ料として月額</w:t>
      </w:r>
      <w:r>
        <w:rPr>
          <w:rFonts w:hint="eastAsia" w:asciiTheme="majorEastAsia" w:hAnsiTheme="majorEastAsia" w:eastAsiaTheme="majorEastAsia"/>
          <w:sz w:val="22"/>
          <w:shd w:val="clear" w:color="auto" w:fill="auto"/>
        </w:rPr>
        <w:t>20,000</w:t>
      </w:r>
      <w:r>
        <w:rPr>
          <w:rFonts w:hint="eastAsia" w:asciiTheme="majorEastAsia" w:hAnsiTheme="majorEastAsia" w:eastAsiaTheme="majorEastAsia"/>
          <w:sz w:val="22"/>
          <w:shd w:val="clear" w:color="auto" w:fill="auto"/>
        </w:rPr>
        <w:t>円支給します。</w:t>
      </w:r>
    </w:p>
    <w:p>
      <w:pPr>
        <w:pStyle w:val="0"/>
        <w:ind w:firstLine="220" w:firstLineChars="100"/>
        <w:jc w:val="left"/>
        <w:rPr>
          <w:rFonts w:hint="eastAsia" w:asciiTheme="majorEastAsia" w:hAnsiTheme="majorEastAsia" w:eastAsiaTheme="majorEastAsia"/>
          <w:sz w:val="22"/>
          <w:shd w:val="clear" w:color="auto" w:fill="auto"/>
        </w:rPr>
      </w:pPr>
      <w:r>
        <w:rPr>
          <w:rFonts w:hint="eastAsia" w:asciiTheme="majorEastAsia" w:hAnsiTheme="majorEastAsia" w:eastAsiaTheme="majorEastAsia"/>
          <w:sz w:val="22"/>
          <w:shd w:val="clear" w:color="auto" w:fill="auto"/>
        </w:rPr>
        <w:t>活動に必要な経費　消耗品や旅費等については、予算の範囲内で雇用主が提供します。</w:t>
      </w:r>
    </w:p>
    <w:p>
      <w:pPr>
        <w:pStyle w:val="0"/>
        <w:jc w:val="left"/>
        <w:rPr>
          <w:rFonts w:hint="eastAsia" w:asciiTheme="majorEastAsia" w:hAnsiTheme="majorEastAsia" w:eastAsiaTheme="majorEastAsia"/>
          <w:sz w:val="22"/>
        </w:rPr>
      </w:pP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申込受付期間</w:t>
      </w: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　令和７年</w:t>
      </w:r>
      <w:r>
        <w:rPr>
          <w:rFonts w:hint="eastAsia" w:asciiTheme="majorEastAsia" w:hAnsiTheme="majorEastAsia" w:eastAsiaTheme="majorEastAsia"/>
          <w:color w:val="FFFFFF" w:themeColor="background1"/>
          <w:sz w:val="22"/>
        </w:rPr>
        <w:t>５５</w:t>
      </w:r>
      <w:r>
        <w:rPr>
          <w:rFonts w:hint="eastAsia" w:asciiTheme="majorEastAsia" w:hAnsiTheme="majorEastAsia" w:eastAsiaTheme="majorEastAsia"/>
          <w:sz w:val="22"/>
        </w:rPr>
        <w:t>月</w:t>
      </w:r>
      <w:r>
        <w:rPr>
          <w:rFonts w:hint="eastAsia" w:asciiTheme="majorEastAsia" w:hAnsiTheme="majorEastAsia" w:eastAsiaTheme="majorEastAsia"/>
          <w:color w:val="FFFFFF" w:themeColor="background1"/>
          <w:sz w:val="22"/>
        </w:rPr>
        <w:t>24</w:t>
      </w:r>
      <w:r>
        <w:rPr>
          <w:rFonts w:hint="eastAsia" w:asciiTheme="majorEastAsia" w:hAnsiTheme="majorEastAsia" w:eastAsiaTheme="majorEastAsia"/>
          <w:sz w:val="22"/>
        </w:rPr>
        <w:t>日から、募集人数に達するまで</w:t>
      </w:r>
    </w:p>
    <w:p>
      <w:pPr>
        <w:pStyle w:val="0"/>
        <w:jc w:val="left"/>
        <w:rPr>
          <w:rFonts w:hint="eastAsia" w:asciiTheme="majorEastAsia" w:hAnsiTheme="majorEastAsia" w:eastAsiaTheme="majorEastAsia"/>
          <w:sz w:val="22"/>
        </w:rPr>
      </w:pP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採用予定年月日</w:t>
      </w:r>
    </w:p>
    <w:p>
      <w:pPr>
        <w:pStyle w:val="0"/>
        <w:jc w:val="left"/>
        <w:rPr>
          <w:rFonts w:hint="eastAsia" w:asciiTheme="majorEastAsia" w:hAnsiTheme="majorEastAsia" w:eastAsiaTheme="majorEastAsia"/>
          <w:color w:val="auto"/>
          <w:sz w:val="22"/>
          <w:highlight w:val="red"/>
        </w:rPr>
      </w:pPr>
      <w:r>
        <w:rPr>
          <w:rFonts w:hint="eastAsia" w:asciiTheme="majorEastAsia" w:hAnsiTheme="majorEastAsia" w:eastAsiaTheme="majorEastAsia"/>
          <w:sz w:val="22"/>
        </w:rPr>
        <w:t>　</w:t>
      </w:r>
      <w:r>
        <w:rPr>
          <w:rFonts w:hint="eastAsia" w:asciiTheme="majorEastAsia" w:hAnsiTheme="majorEastAsia" w:eastAsiaTheme="majorEastAsia"/>
          <w:color w:val="auto"/>
          <w:sz w:val="22"/>
          <w:highlight w:val="none"/>
        </w:rPr>
        <w:t>令和７年８月１日</w:t>
      </w:r>
    </w:p>
    <w:p>
      <w:pPr>
        <w:pStyle w:val="0"/>
        <w:jc w:val="left"/>
        <w:rPr>
          <w:rFonts w:hint="eastAsia" w:asciiTheme="majorEastAsia" w:hAnsiTheme="majorEastAsia" w:eastAsiaTheme="majorEastAsia"/>
          <w:sz w:val="22"/>
        </w:rPr>
      </w:pP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選考方法</w:t>
      </w: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　①第１次選考【書類選考】</w:t>
      </w: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　　応募用紙（レポート含む）による書類選考を行います。　　</w:t>
      </w: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　　２週間以内に合否を郵送で通知します。</w:t>
      </w:r>
    </w:p>
    <w:p>
      <w:pPr>
        <w:pStyle w:val="0"/>
        <w:jc w:val="left"/>
        <w:rPr>
          <w:rFonts w:hint="eastAsia" w:asciiTheme="majorEastAsia" w:hAnsiTheme="majorEastAsia" w:eastAsiaTheme="majorEastAsia"/>
          <w:sz w:val="22"/>
        </w:rPr>
      </w:pPr>
    </w:p>
    <w:p>
      <w:pPr>
        <w:pStyle w:val="0"/>
        <w:ind w:firstLine="220" w:firstLineChars="100"/>
        <w:jc w:val="left"/>
        <w:rPr>
          <w:rFonts w:hint="eastAsia" w:asciiTheme="majorEastAsia" w:hAnsiTheme="majorEastAsia" w:eastAsiaTheme="majorEastAsia"/>
          <w:sz w:val="22"/>
        </w:rPr>
      </w:pPr>
      <w:r>
        <w:rPr>
          <w:rFonts w:hint="eastAsia" w:asciiTheme="majorEastAsia" w:hAnsiTheme="majorEastAsia" w:eastAsiaTheme="majorEastAsia"/>
          <w:sz w:val="22"/>
        </w:rPr>
        <w:t>【提出書類】</w:t>
      </w: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　　１．夕張市「地域おこし協力隊」応募用紙（レポート含む）</w:t>
      </w:r>
    </w:p>
    <w:p>
      <w:pPr>
        <w:pStyle w:val="0"/>
        <w:ind w:firstLine="440" w:firstLineChars="200"/>
        <w:jc w:val="left"/>
        <w:rPr>
          <w:rFonts w:hint="eastAsia" w:asciiTheme="majorEastAsia" w:hAnsiTheme="majorEastAsia" w:eastAsiaTheme="majorEastAsia"/>
          <w:sz w:val="22"/>
        </w:rPr>
      </w:pPr>
      <w:r>
        <w:rPr>
          <w:rFonts w:hint="eastAsia" w:asciiTheme="majorEastAsia" w:hAnsiTheme="majorEastAsia" w:eastAsiaTheme="majorEastAsia"/>
          <w:sz w:val="22"/>
        </w:rPr>
        <w:t>２．住民票抄本　１通（提出日の１ヵ月以内のもの）</w:t>
      </w: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　　　・提出書類は、返却できません。</w:t>
      </w:r>
    </w:p>
    <w:p>
      <w:pPr>
        <w:pStyle w:val="0"/>
        <w:jc w:val="left"/>
        <w:rPr>
          <w:rFonts w:hint="eastAsia" w:asciiTheme="majorEastAsia" w:hAnsiTheme="majorEastAsia" w:eastAsiaTheme="majorEastAsia"/>
          <w:sz w:val="22"/>
        </w:rPr>
      </w:pP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　②第２次選考【面接】</w:t>
      </w:r>
    </w:p>
    <w:p>
      <w:pPr>
        <w:pStyle w:val="0"/>
        <w:ind w:left="440" w:hanging="440" w:hangingChars="200"/>
        <w:jc w:val="left"/>
        <w:rPr>
          <w:rFonts w:hint="eastAsia" w:asciiTheme="majorEastAsia" w:hAnsiTheme="majorEastAsia" w:eastAsiaTheme="majorEastAsia"/>
          <w:sz w:val="22"/>
        </w:rPr>
      </w:pPr>
      <w:r>
        <w:rPr>
          <w:rFonts w:hint="eastAsia" w:asciiTheme="majorEastAsia" w:hAnsiTheme="majorEastAsia" w:eastAsiaTheme="majorEastAsia"/>
          <w:sz w:val="22"/>
        </w:rPr>
        <w:t>　　面接試験を行います。日時は、第１次選考の合格通知の際にお知らせします。面接会場は、夕張市拠点複合施設「りすた」とします。なお、遠方により会場にお越し頂けない場合、リモートによる面接を行いますので、ご相談ください。</w:t>
      </w:r>
    </w:p>
    <w:p>
      <w:pPr>
        <w:pStyle w:val="0"/>
        <w:ind w:left="440" w:hanging="440" w:hangingChars="200"/>
        <w:jc w:val="left"/>
        <w:rPr>
          <w:rFonts w:hint="eastAsia" w:asciiTheme="majorEastAsia" w:hAnsiTheme="majorEastAsia" w:eastAsiaTheme="majorEastAsia"/>
          <w:sz w:val="22"/>
        </w:rPr>
      </w:pPr>
      <w:r>
        <w:rPr>
          <w:rFonts w:hint="eastAsia" w:asciiTheme="majorEastAsia" w:hAnsiTheme="majorEastAsia" w:eastAsiaTheme="majorEastAsia"/>
          <w:sz w:val="22"/>
        </w:rPr>
        <w:t>　</w:t>
      </w:r>
    </w:p>
    <w:p>
      <w:pPr>
        <w:pStyle w:val="0"/>
        <w:ind w:left="430" w:leftChars="100" w:hanging="220" w:hangingChars="100"/>
        <w:jc w:val="left"/>
        <w:rPr>
          <w:rFonts w:hint="eastAsia" w:asciiTheme="majorEastAsia" w:hAnsiTheme="majorEastAsia" w:eastAsiaTheme="majorEastAsia"/>
          <w:sz w:val="22"/>
        </w:rPr>
      </w:pPr>
      <w:r>
        <w:rPr>
          <w:rFonts w:hint="eastAsia" w:asciiTheme="majorEastAsia" w:hAnsiTheme="majorEastAsia" w:eastAsiaTheme="majorEastAsia"/>
          <w:sz w:val="22"/>
        </w:rPr>
        <w:t>③合否の発表</w:t>
      </w:r>
    </w:p>
    <w:p>
      <w:pPr>
        <w:pStyle w:val="0"/>
        <w:ind w:left="440" w:hanging="440" w:hangingChars="200"/>
        <w:jc w:val="left"/>
        <w:rPr>
          <w:rFonts w:hint="eastAsia" w:asciiTheme="majorEastAsia" w:hAnsiTheme="majorEastAsia" w:eastAsiaTheme="majorEastAsia"/>
          <w:sz w:val="22"/>
        </w:rPr>
      </w:pPr>
      <w:r>
        <w:rPr>
          <w:rFonts w:hint="eastAsia" w:asciiTheme="majorEastAsia" w:hAnsiTheme="majorEastAsia" w:eastAsiaTheme="majorEastAsia"/>
          <w:sz w:val="22"/>
        </w:rPr>
        <w:t>　　面接終了後、２週間以内に郵送で通知します。</w:t>
      </w:r>
    </w:p>
    <w:p>
      <w:pPr>
        <w:pStyle w:val="0"/>
        <w:ind w:left="440" w:hanging="440" w:hangingChars="200"/>
        <w:jc w:val="left"/>
        <w:rPr>
          <w:rFonts w:hint="eastAsia" w:asciiTheme="majorEastAsia" w:hAnsiTheme="majorEastAsia" w:eastAsiaTheme="majorEastAsia"/>
          <w:sz w:val="22"/>
        </w:rPr>
      </w:pPr>
      <w:r>
        <w:rPr>
          <w:rFonts w:hint="eastAsia" w:asciiTheme="majorEastAsia" w:hAnsiTheme="majorEastAsia" w:eastAsiaTheme="majorEastAsia"/>
          <w:sz w:val="22"/>
        </w:rPr>
        <w:t>　　・応募に係る経費や面接時の交通費などは応募者負担です。</w:t>
      </w:r>
    </w:p>
    <w:p>
      <w:pPr>
        <w:pStyle w:val="0"/>
        <w:ind w:left="440" w:hanging="440" w:hangingChars="200"/>
        <w:jc w:val="left"/>
        <w:rPr>
          <w:rFonts w:hint="eastAsia" w:asciiTheme="majorEastAsia" w:hAnsiTheme="majorEastAsia" w:eastAsiaTheme="majorEastAsia"/>
          <w:sz w:val="22"/>
        </w:rPr>
      </w:pPr>
      <w:r>
        <w:rPr>
          <w:rFonts w:hint="eastAsia" w:asciiTheme="majorEastAsia" w:hAnsiTheme="majorEastAsia" w:eastAsiaTheme="majorEastAsia"/>
          <w:sz w:val="22"/>
        </w:rPr>
        <w:t>　　・選考の経過及び結果についてのお問合せには応じられませんので、あらかじめご了承ください。　</w:t>
      </w:r>
    </w:p>
    <w:p>
      <w:pPr>
        <w:pStyle w:val="0"/>
        <w:jc w:val="left"/>
        <w:rPr>
          <w:rFonts w:hint="eastAsia" w:asciiTheme="majorEastAsia" w:hAnsiTheme="majorEastAsia" w:eastAsiaTheme="majorEastAsia"/>
          <w:sz w:val="22"/>
        </w:rPr>
      </w:pP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応募先及び問合せ先</w:t>
      </w: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068-0536</w:t>
      </w: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　　北海道夕張市南清水沢４丁目４８番地１２</w:t>
      </w: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　　　夕張市拠点複合施設「りすた」内</w:t>
      </w:r>
    </w:p>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　　　　夕張市生活福祉課　子ども・子育て支援係　</w:t>
      </w:r>
    </w:p>
    <w:p>
      <w:pPr>
        <w:pStyle w:val="0"/>
        <w:jc w:val="left"/>
        <w:rPr>
          <w:rFonts w:hint="eastAsia" w:asciiTheme="majorEastAsia" w:hAnsiTheme="majorEastAsia" w:eastAsiaTheme="majorEastAsia"/>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電話：</w:t>
      </w:r>
      <w:r>
        <w:rPr>
          <w:rFonts w:hint="eastAsia" w:ascii="HG丸ｺﾞｼｯｸM-PRO" w:hAnsi="HG丸ｺﾞｼｯｸM-PRO" w:eastAsia="HG丸ｺﾞｼｯｸM-PRO"/>
          <w:sz w:val="22"/>
        </w:rPr>
        <w:t>0123-57-7582</w:t>
      </w: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FAX</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0123-57-7710</w:t>
      </w: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e</w:t>
      </w:r>
      <w:r>
        <w:rPr>
          <w:rFonts w:hint="default" w:ascii="HG丸ｺﾞｼｯｸM-PRO" w:hAnsi="HG丸ｺﾞｼｯｸM-PRO" w:eastAsia="HG丸ｺﾞｼｯｸM-PRO"/>
          <w:sz w:val="22"/>
        </w:rPr>
        <w:t>-mail</w:t>
      </w:r>
      <w:r>
        <w:rPr>
          <w:rFonts w:hint="eastAsia" w:ascii="HG丸ｺﾞｼｯｸM-PRO" w:hAnsi="HG丸ｺﾞｼｯｸM-PRO" w:eastAsia="HG丸ｺﾞｼｯｸM-PRO"/>
          <w:sz w:val="22"/>
        </w:rPr>
        <w:t>：</w:t>
      </w:r>
      <w:r>
        <w:rPr>
          <w:rFonts w:hint="eastAsia"/>
        </w:rPr>
        <w:fldChar w:fldCharType="begin"/>
      </w:r>
      <w:r>
        <w:rPr>
          <w:rFonts w:hint="eastAsia"/>
        </w:rPr>
        <w:instrText xml:space="preserve"> HYPERLINK "mailto:ybrkod@city.yubari.lg.jp"</w:instrText>
      </w:r>
      <w:r>
        <w:rPr>
          <w:rFonts w:hint="eastAsia"/>
        </w:rPr>
        <w:fldChar w:fldCharType="separate"/>
      </w:r>
      <w:r>
        <w:rPr>
          <w:rStyle w:val="24"/>
          <w:rFonts w:hint="eastAsia" w:ascii="HG丸ｺﾞｼｯｸM-PRO" w:hAnsi="HG丸ｺﾞｼｯｸM-PRO" w:eastAsia="HG丸ｺﾞｼｯｸM-PRO"/>
          <w:color w:val="auto"/>
          <w:sz w:val="22"/>
        </w:rPr>
        <w:t>ybrkod@city.yubari.lg.jp</w:t>
      </w:r>
      <w:r>
        <w:rPr>
          <w:rFonts w:hint="eastAsia"/>
        </w:rPr>
        <w:fldChar w:fldCharType="end"/>
      </w:r>
    </w:p>
    <w:p>
      <w:pPr>
        <w:pStyle w:val="0"/>
        <w:jc w:val="left"/>
        <w:rPr>
          <w:rFonts w:hint="default" w:ascii="HG丸ｺﾞｼｯｸM-PRO" w:hAnsi="HG丸ｺﾞｼｯｸM-PRO" w:eastAsia="HG丸ｺﾞｼｯｸM-PRO"/>
          <w:sz w:val="22"/>
        </w:rPr>
      </w:pPr>
    </w:p>
    <w:p>
      <w:pPr>
        <w:pStyle w:val="0"/>
        <w:rPr>
          <w:rFonts w:hint="eastAsia" w:asciiTheme="majorEastAsia" w:hAnsiTheme="majorEastAsia" w:eastAsiaTheme="majorEastAsia"/>
        </w:rPr>
      </w:pPr>
    </w:p>
    <w:sectPr>
      <w:headerReference r:id="rId7" w:type="even"/>
      <w:headerReference r:id="rId8" w:type="default"/>
      <w:footerReference r:id="rId10" w:type="even"/>
      <w:footerReference r:id="rId11" w:type="default"/>
      <w:headerReference r:id="rId6" w:type="first"/>
      <w:footerReference r:id="rId9" w:type="first"/>
      <w:pgSz w:w="11906" w:h="16838"/>
      <w:pgMar w:top="1133" w:right="850" w:bottom="850" w:left="850" w:header="720" w:footer="720" w:gutter="0"/>
      <w:pgNumType w:start="1"/>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教科書体">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1F28D8C"/>
    <w:lvl w:ilvl="0" w:tplc="5FF6C684">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DD243592"/>
    <w:lvl w:ilvl="0" w:tplc="D1BC9B56">
      <w:start w:val="1"/>
      <w:numFmt w:val="decimalEnclosedCircle"/>
      <w:lvlText w:val="%1"/>
      <w:lvlJc w:val="left"/>
      <w:pPr>
        <w:ind w:left="580" w:hanging="36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Theme="minorEastAsia"/>
        <w:sz w:val="22"/>
      </w:rPr>
    </w:rPrDefault>
    <w:pPrDefault>
      <w:pPr>
        <w:spacing w:line="276" w:lineRule="auto"/>
      </w:pPr>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00" w:beforeLines="0" w:beforeAutospacing="0" w:after="120" w:afterLines="0" w:afterAutospacing="0"/>
      <w:outlineLvl w:val="0"/>
    </w:pPr>
    <w:rPr>
      <w:sz w:val="40"/>
    </w:rPr>
  </w:style>
  <w:style w:type="paragraph" w:styleId="2">
    <w:name w:val="heading 2"/>
    <w:basedOn w:val="0"/>
    <w:next w:val="0"/>
    <w:link w:val="0"/>
    <w:uiPriority w:val="0"/>
    <w:qFormat/>
    <w:pPr>
      <w:keepNext w:val="1"/>
      <w:keepLines w:val="1"/>
      <w:spacing w:before="360" w:beforeLines="0" w:beforeAutospacing="0" w:after="120" w:afterLines="0" w:afterAutospacing="0"/>
      <w:outlineLvl w:val="1"/>
    </w:pPr>
    <w:rPr>
      <w:sz w:val="32"/>
    </w:rPr>
  </w:style>
  <w:style w:type="paragraph" w:styleId="3">
    <w:name w:val="heading 3"/>
    <w:basedOn w:val="0"/>
    <w:next w:val="0"/>
    <w:link w:val="0"/>
    <w:uiPriority w:val="0"/>
    <w:qFormat/>
    <w:pPr>
      <w:keepNext w:val="1"/>
      <w:keepLines w:val="1"/>
      <w:spacing w:before="320" w:beforeLines="0" w:beforeAutospacing="0" w:after="80" w:afterLines="0" w:afterAutospacing="0"/>
      <w:outlineLvl w:val="2"/>
    </w:pPr>
    <w:rPr>
      <w:color w:val="434343"/>
      <w:sz w:val="28"/>
    </w:rPr>
  </w:style>
  <w:style w:type="paragraph" w:styleId="4">
    <w:name w:val="heading 4"/>
    <w:basedOn w:val="0"/>
    <w:next w:val="0"/>
    <w:link w:val="0"/>
    <w:uiPriority w:val="0"/>
    <w:qFormat/>
    <w:pPr>
      <w:keepNext w:val="1"/>
      <w:keepLines w:val="1"/>
      <w:spacing w:before="280" w:beforeLines="0" w:beforeAutospacing="0" w:after="80" w:afterLines="0" w:afterAutospacing="0"/>
      <w:outlineLvl w:val="3"/>
    </w:pPr>
    <w:rPr>
      <w:color w:val="666666"/>
      <w:sz w:val="24"/>
    </w:rPr>
  </w:style>
  <w:style w:type="paragraph" w:styleId="5">
    <w:name w:val="heading 5"/>
    <w:basedOn w:val="0"/>
    <w:next w:val="0"/>
    <w:link w:val="0"/>
    <w:uiPriority w:val="0"/>
    <w:qFormat/>
    <w:pPr>
      <w:keepNext w:val="1"/>
      <w:keepLines w:val="1"/>
      <w:spacing w:before="240" w:beforeLines="0" w:beforeAutospacing="0" w:after="80" w:afterLines="0" w:afterAutospacing="0"/>
      <w:outlineLvl w:val="4"/>
    </w:pPr>
    <w:rPr>
      <w:color w:val="666666"/>
    </w:rPr>
  </w:style>
  <w:style w:type="paragraph" w:styleId="6">
    <w:name w:val="heading 6"/>
    <w:basedOn w:val="0"/>
    <w:next w:val="0"/>
    <w:link w:val="0"/>
    <w:uiPriority w:val="0"/>
    <w:qFormat/>
    <w:pPr>
      <w:keepNext w:val="1"/>
      <w:keepLines w:val="1"/>
      <w:spacing w:before="240" w:beforeLines="0" w:beforeAutospacing="0" w:after="80" w:afterLines="0" w:afterAutospacing="0"/>
      <w:outlineLvl w:val="5"/>
    </w:pPr>
    <w:rPr>
      <w:i w:val="1"/>
      <w:color w:val="66666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after="60" w:afterLines="0" w:afterAutospacing="0"/>
    </w:pPr>
    <w:rPr>
      <w:sz w:val="52"/>
    </w:rPr>
  </w:style>
  <w:style w:type="paragraph" w:styleId="16">
    <w:name w:val="Subtitle"/>
    <w:basedOn w:val="0"/>
    <w:next w:val="0"/>
    <w:link w:val="0"/>
    <w:uiPriority w:val="0"/>
    <w:qFormat/>
    <w:pPr>
      <w:keepNext w:val="1"/>
      <w:keepLines w:val="1"/>
      <w:spacing w:after="320" w:afterLines="0" w:afterAutospacing="0"/>
    </w:pPr>
    <w:rPr>
      <w:rFonts w:eastAsia="Arial"/>
      <w:color w:val="666666"/>
      <w:sz w:val="3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96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Hyperlink"/>
    <w:basedOn w:val="10"/>
    <w:next w:val="24"/>
    <w:link w:val="0"/>
    <w:uiPriority w:val="0"/>
    <w:rPr>
      <w:color w:val="0000FF" w:themeColor="hyperlink"/>
      <w:u w:val="single" w:color="auto"/>
    </w:rPr>
  </w:style>
  <w:style w:type="table" w:styleId="25" w:customStyle="1">
    <w:name w:val="Table Normal"/>
    <w:basedOn w:val="11"/>
    <w:next w:val="25"/>
    <w:link w:val="0"/>
    <w:uiPriority w:val="0"/>
    <w:tblPr>
      <w:tblStyleRowBandSize w:val="1"/>
      <w:tblStyleColBandSize w:val="1"/>
      <w:tblCellMar>
        <w:top w:w="0" w:type="dxa"/>
        <w:bottom w:w="0" w:type="dxa"/>
        <w:left w:w="0" w:type="dxa"/>
        <w:right w:w="0" w:type="dxa"/>
      </w:tblCellMar>
    </w:tblPr>
    <w:trPr/>
    <w:tcPr/>
  </w:style>
  <w:style w:type="table" w:styleId="26" w:customStyle="1">
    <w:name w:val="3"/>
    <w:basedOn w:val="25"/>
    <w:next w:val="26"/>
    <w:link w:val="0"/>
    <w:uiPriority w:val="0"/>
    <w:tblPr>
      <w:tblStyleRowBandSize w:val="1"/>
      <w:tblStyleColBandSize w:val="1"/>
      <w:tblCellMar>
        <w:top w:w="100" w:type="dxa"/>
        <w:bottom w:w="100" w:type="dxa"/>
        <w:left w:w="100" w:type="dxa"/>
        <w:right w:w="10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TotalTime>
  <Pages>4</Pages>
  <Words>31</Words>
  <Characters>2607</Characters>
  <Application>JUST Note</Application>
  <Lines>129</Lines>
  <Paragraphs>81</Paragraphs>
  <CharactersWithSpaces>2697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y18147</cp:lastModifiedBy>
  <cp:lastPrinted>2025-05-13T07:33:56Z</cp:lastPrinted>
  <dcterms:created xsi:type="dcterms:W3CDTF">2025-01-26T13:36:00Z</dcterms:created>
  <dcterms:modified xsi:type="dcterms:W3CDTF">2025-05-14T07:21:46Z</dcterms:modified>
  <cp:revision>196</cp:revision>
</cp:coreProperties>
</file>